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0D" w:rsidRDefault="00FF59D0" w:rsidP="00AC3384">
      <w:pPr>
        <w:jc w:val="center"/>
        <w:rPr>
          <w:sz w:val="24"/>
          <w:lang w:val="en-US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-1020445</wp:posOffset>
            </wp:positionH>
            <wp:positionV relativeFrom="paragraph">
              <wp:posOffset>-638810</wp:posOffset>
            </wp:positionV>
            <wp:extent cx="7401560" cy="10166985"/>
            <wp:effectExtent l="19050" t="0" r="8890" b="0"/>
            <wp:wrapTight wrapText="bothSides">
              <wp:wrapPolygon edited="0">
                <wp:start x="-56" y="0"/>
                <wp:lineTo x="-56" y="21572"/>
                <wp:lineTo x="21626" y="21572"/>
                <wp:lineTo x="21626" y="0"/>
                <wp:lineTo x="-56" y="0"/>
              </wp:wrapPolygon>
            </wp:wrapTight>
            <wp:docPr id="1" name="Рисунок 1" descr="C:\Users\Залина\Pictures\2014-01-14 пауэрлифтинг\пауэрлифтин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лина\Pictures\2014-01-14 пауэрлифтинг\пауэрлифтин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560" cy="1016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lastRenderedPageBreak/>
        <w:t>I</w:t>
      </w:r>
      <w:r w:rsidRPr="007C0432">
        <w:rPr>
          <w:b/>
          <w:bCs/>
          <w:iCs/>
          <w:sz w:val="24"/>
          <w:szCs w:val="24"/>
        </w:rPr>
        <w:t>. ЦЕЛИ И ЗАДАЧИ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jc w:val="both"/>
        <w:rPr>
          <w:sz w:val="24"/>
          <w:szCs w:val="24"/>
        </w:rPr>
      </w:pPr>
      <w:r w:rsidRPr="007C0432">
        <w:rPr>
          <w:sz w:val="24"/>
          <w:szCs w:val="24"/>
        </w:rPr>
        <w:t>- Популяризация  силового троеборья в городе Махачкале;</w:t>
      </w:r>
    </w:p>
    <w:p w:rsidR="00AC3384" w:rsidRPr="007C0432" w:rsidRDefault="00AC3384" w:rsidP="00AC3384">
      <w:pPr>
        <w:jc w:val="both"/>
        <w:rPr>
          <w:sz w:val="24"/>
          <w:szCs w:val="24"/>
        </w:rPr>
      </w:pPr>
      <w:r w:rsidRPr="007C0432">
        <w:rPr>
          <w:sz w:val="24"/>
          <w:szCs w:val="24"/>
        </w:rPr>
        <w:t>-отбор сильнейших спортсменов для сборных команд города в целях последующего участия в республиканских соревнованиях;</w:t>
      </w:r>
    </w:p>
    <w:p w:rsidR="00AC3384" w:rsidRPr="007C0432" w:rsidRDefault="00AC3384" w:rsidP="00AC3384">
      <w:pPr>
        <w:jc w:val="both"/>
        <w:rPr>
          <w:sz w:val="24"/>
          <w:szCs w:val="24"/>
        </w:rPr>
      </w:pPr>
      <w:r w:rsidRPr="007C0432">
        <w:rPr>
          <w:sz w:val="24"/>
          <w:szCs w:val="24"/>
        </w:rPr>
        <w:t>- повышение спортивного мастерства и соревновательного уровня</w:t>
      </w:r>
    </w:p>
    <w:p w:rsidR="00AC3384" w:rsidRPr="007C0432" w:rsidRDefault="00AC3384" w:rsidP="00AC3384">
      <w:pPr>
        <w:jc w:val="both"/>
        <w:rPr>
          <w:sz w:val="24"/>
          <w:szCs w:val="24"/>
        </w:rPr>
      </w:pP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t>II</w:t>
      </w:r>
      <w:r w:rsidRPr="007C0432">
        <w:rPr>
          <w:b/>
          <w:bCs/>
          <w:iCs/>
          <w:sz w:val="24"/>
          <w:szCs w:val="24"/>
        </w:rPr>
        <w:t>. МЕСТО И ВРЕМЯ ПРОВЕДЕНИЯ СОРЕВНОВАНИЙ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ind w:firstLine="426"/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Соревнования проводятся в спортивном зале СДЮШОР Б. Ибрагимова (ул. </w:t>
      </w:r>
      <w:proofErr w:type="spellStart"/>
      <w:r w:rsidRPr="007C0432">
        <w:rPr>
          <w:sz w:val="24"/>
          <w:szCs w:val="24"/>
        </w:rPr>
        <w:t>Ирчи</w:t>
      </w:r>
      <w:proofErr w:type="spellEnd"/>
      <w:r w:rsidRPr="007C0432">
        <w:rPr>
          <w:sz w:val="24"/>
          <w:szCs w:val="24"/>
        </w:rPr>
        <w:t xml:space="preserve"> Казака, 14). </w:t>
      </w:r>
    </w:p>
    <w:p w:rsidR="00AC3384" w:rsidRPr="007C0432" w:rsidRDefault="00AC3384" w:rsidP="00AC3384">
      <w:pPr>
        <w:tabs>
          <w:tab w:val="left" w:pos="2025"/>
        </w:tabs>
        <w:jc w:val="center"/>
        <w:rPr>
          <w:b/>
          <w:sz w:val="24"/>
          <w:szCs w:val="24"/>
        </w:rPr>
      </w:pPr>
      <w:r w:rsidRPr="007C0432">
        <w:rPr>
          <w:b/>
          <w:sz w:val="24"/>
          <w:szCs w:val="24"/>
        </w:rPr>
        <w:t>КАЛЕНДАРЬ СОРЕВНОВАНИЙ</w:t>
      </w:r>
    </w:p>
    <w:p w:rsidR="00AC3384" w:rsidRPr="007C0432" w:rsidRDefault="00AC3384" w:rsidP="00AC3384">
      <w:pPr>
        <w:tabs>
          <w:tab w:val="left" w:pos="2025"/>
        </w:tabs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AC3384" w:rsidRPr="007C0432" w:rsidTr="00DB5D81">
        <w:tc>
          <w:tcPr>
            <w:tcW w:w="675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b/>
                <w:sz w:val="24"/>
                <w:szCs w:val="24"/>
              </w:rPr>
            </w:pPr>
            <w:r w:rsidRPr="007C04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b/>
                <w:sz w:val="24"/>
                <w:szCs w:val="24"/>
              </w:rPr>
            </w:pPr>
            <w:r w:rsidRPr="007C0432">
              <w:rPr>
                <w:b/>
                <w:sz w:val="24"/>
                <w:szCs w:val="24"/>
              </w:rPr>
              <w:t>Наименование соревнований</w:t>
            </w:r>
          </w:p>
        </w:tc>
        <w:tc>
          <w:tcPr>
            <w:tcW w:w="2393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b/>
                <w:sz w:val="24"/>
                <w:szCs w:val="24"/>
                <w:lang w:val="en-US"/>
              </w:rPr>
            </w:pPr>
            <w:r w:rsidRPr="007C0432">
              <w:rPr>
                <w:b/>
                <w:sz w:val="24"/>
                <w:szCs w:val="24"/>
              </w:rPr>
              <w:t>Весовые категории</w:t>
            </w:r>
          </w:p>
        </w:tc>
        <w:tc>
          <w:tcPr>
            <w:tcW w:w="2393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b/>
                <w:sz w:val="24"/>
                <w:szCs w:val="24"/>
              </w:rPr>
            </w:pPr>
            <w:r w:rsidRPr="007C0432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AC3384" w:rsidRPr="007C0432" w:rsidTr="00DB5D81">
        <w:tc>
          <w:tcPr>
            <w:tcW w:w="675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C3384" w:rsidRPr="007C0432" w:rsidRDefault="00AC3384" w:rsidP="00DB5D81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  <w:r w:rsidRPr="007C0432">
              <w:rPr>
                <w:b w:val="0"/>
                <w:szCs w:val="24"/>
              </w:rPr>
              <w:t xml:space="preserve">Открытый чемпионат </w:t>
            </w:r>
          </w:p>
          <w:p w:rsidR="00AC3384" w:rsidRPr="007C0432" w:rsidRDefault="00AC3384" w:rsidP="00DB5D81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  <w:r w:rsidRPr="007C0432">
              <w:rPr>
                <w:b w:val="0"/>
                <w:szCs w:val="24"/>
              </w:rPr>
              <w:t>г</w:t>
            </w:r>
            <w:proofErr w:type="gramStart"/>
            <w:r w:rsidRPr="007C0432">
              <w:rPr>
                <w:b w:val="0"/>
                <w:szCs w:val="24"/>
              </w:rPr>
              <w:t>.М</w:t>
            </w:r>
            <w:proofErr w:type="gramEnd"/>
            <w:r w:rsidRPr="007C0432">
              <w:rPr>
                <w:b w:val="0"/>
                <w:szCs w:val="24"/>
              </w:rPr>
              <w:t>ахачкалы по пауэрлифтингу (жиму лёжа) среди взрослых</w:t>
            </w:r>
          </w:p>
        </w:tc>
        <w:tc>
          <w:tcPr>
            <w:tcW w:w="2393" w:type="dxa"/>
          </w:tcPr>
          <w:p w:rsidR="00AC3384" w:rsidRPr="007C0432" w:rsidRDefault="00AC3384" w:rsidP="00DB5D81">
            <w:pPr>
              <w:pStyle w:val="21"/>
              <w:ind w:left="0"/>
              <w:jc w:val="left"/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 xml:space="preserve">до 59; 66; 74; 83; 93; 105; 120; +120 кг. </w:t>
            </w:r>
          </w:p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C3384" w:rsidRPr="007C0432" w:rsidRDefault="00B53F3E" w:rsidP="00B53F3E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18-19 </w:t>
            </w:r>
            <w:r w:rsidR="00AC3384" w:rsidRPr="007C0432">
              <w:rPr>
                <w:sz w:val="24"/>
                <w:szCs w:val="24"/>
              </w:rPr>
              <w:t>январ</w:t>
            </w:r>
            <w:r>
              <w:rPr>
                <w:sz w:val="24"/>
                <w:szCs w:val="24"/>
              </w:rPr>
              <w:t>я</w:t>
            </w:r>
            <w:r w:rsidR="00AC3384" w:rsidRPr="007C0432">
              <w:rPr>
                <w:sz w:val="24"/>
                <w:szCs w:val="24"/>
              </w:rPr>
              <w:t xml:space="preserve">  (12:00ч.)</w:t>
            </w:r>
          </w:p>
        </w:tc>
      </w:tr>
      <w:tr w:rsidR="00AC3384" w:rsidRPr="007C0432" w:rsidTr="00DB5D81">
        <w:tc>
          <w:tcPr>
            <w:tcW w:w="675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 xml:space="preserve">Открытый чемпионат </w:t>
            </w:r>
          </w:p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>г. Махачкалы по силовому троеборью - пауэрлифтингу среди взрослых</w:t>
            </w:r>
          </w:p>
          <w:p w:rsidR="00AC3384" w:rsidRPr="007C0432" w:rsidRDefault="00AC3384" w:rsidP="00DB5D81">
            <w:pPr>
              <w:pStyle w:val="1"/>
              <w:jc w:val="both"/>
              <w:outlineLvl w:val="0"/>
              <w:rPr>
                <w:b w:val="0"/>
                <w:szCs w:val="24"/>
              </w:rPr>
            </w:pPr>
          </w:p>
        </w:tc>
        <w:tc>
          <w:tcPr>
            <w:tcW w:w="2393" w:type="dxa"/>
          </w:tcPr>
          <w:p w:rsidR="00AC3384" w:rsidRPr="007C0432" w:rsidRDefault="00AC3384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 w:rsidRPr="007C0432">
              <w:rPr>
                <w:sz w:val="24"/>
                <w:szCs w:val="24"/>
              </w:rPr>
              <w:t>до 59; 66; 74; 83; 93; 105; 120; +120 кг.</w:t>
            </w:r>
          </w:p>
        </w:tc>
        <w:tc>
          <w:tcPr>
            <w:tcW w:w="2393" w:type="dxa"/>
          </w:tcPr>
          <w:p w:rsidR="00AC3384" w:rsidRPr="007C0432" w:rsidRDefault="00B53F3E" w:rsidP="00DB5D81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22-23 </w:t>
            </w:r>
            <w:r w:rsidR="00AC3384" w:rsidRPr="007C0432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="00AC3384" w:rsidRPr="007C0432">
              <w:rPr>
                <w:sz w:val="24"/>
                <w:szCs w:val="24"/>
              </w:rPr>
              <w:t xml:space="preserve"> (12:00ч.)</w:t>
            </w:r>
          </w:p>
        </w:tc>
      </w:tr>
    </w:tbl>
    <w:p w:rsidR="00AC3384" w:rsidRPr="007C0432" w:rsidRDefault="00AC3384" w:rsidP="00AC3384">
      <w:pPr>
        <w:jc w:val="both"/>
        <w:rPr>
          <w:sz w:val="24"/>
          <w:szCs w:val="24"/>
        </w:rPr>
      </w:pP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t>III</w:t>
      </w:r>
      <w:r w:rsidRPr="007C0432">
        <w:rPr>
          <w:b/>
          <w:bCs/>
          <w:iCs/>
          <w:sz w:val="24"/>
          <w:szCs w:val="24"/>
        </w:rPr>
        <w:t>.РУКОВОДСТВО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pStyle w:val="21"/>
        <w:ind w:left="0"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Общее руководство над организацией и проведением соревнований осуществляет Комитет по спорту, туризму и делам молодежи Администрации г</w:t>
      </w:r>
      <w:proofErr w:type="gramStart"/>
      <w:r w:rsidRPr="007C0432">
        <w:rPr>
          <w:sz w:val="24"/>
          <w:szCs w:val="24"/>
        </w:rPr>
        <w:t>.М</w:t>
      </w:r>
      <w:proofErr w:type="gramEnd"/>
      <w:r w:rsidRPr="007C0432">
        <w:rPr>
          <w:sz w:val="24"/>
          <w:szCs w:val="24"/>
        </w:rPr>
        <w:t xml:space="preserve">ахачкалы и Федерацией пауэрлифтинга города. Непосредственное проведение соревнований возлагается на главную судейскую коллегию. </w:t>
      </w:r>
    </w:p>
    <w:p w:rsidR="00AC3384" w:rsidRPr="007C0432" w:rsidRDefault="00AC3384" w:rsidP="00AC3384">
      <w:pPr>
        <w:pStyle w:val="21"/>
        <w:ind w:left="0"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Соревнования проводятся по действующим правилам соревнований по пауэрлифтингу. Система проведения определяется главной судейской коллегией. </w:t>
      </w:r>
    </w:p>
    <w:p w:rsidR="00AC3384" w:rsidRPr="007C0432" w:rsidRDefault="00AC3384" w:rsidP="00AC3384">
      <w:pPr>
        <w:pStyle w:val="3"/>
        <w:ind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Главный судья - </w:t>
      </w:r>
      <w:proofErr w:type="spellStart"/>
      <w:r w:rsidRPr="007C0432">
        <w:rPr>
          <w:sz w:val="24"/>
          <w:szCs w:val="24"/>
        </w:rPr>
        <w:t>Шахмарданов</w:t>
      </w:r>
      <w:proofErr w:type="spellEnd"/>
      <w:r w:rsidRPr="007C0432">
        <w:rPr>
          <w:sz w:val="24"/>
          <w:szCs w:val="24"/>
        </w:rPr>
        <w:t xml:space="preserve"> </w:t>
      </w:r>
      <w:proofErr w:type="spellStart"/>
      <w:r w:rsidRPr="007C0432">
        <w:rPr>
          <w:sz w:val="24"/>
          <w:szCs w:val="24"/>
        </w:rPr>
        <w:t>Асхат</w:t>
      </w:r>
      <w:proofErr w:type="spellEnd"/>
      <w:r w:rsidRPr="007C0432">
        <w:rPr>
          <w:sz w:val="24"/>
          <w:szCs w:val="24"/>
        </w:rPr>
        <w:t xml:space="preserve"> </w:t>
      </w:r>
      <w:proofErr w:type="spellStart"/>
      <w:r w:rsidRPr="007C0432">
        <w:rPr>
          <w:sz w:val="24"/>
          <w:szCs w:val="24"/>
        </w:rPr>
        <w:t>Шахвеледович</w:t>
      </w:r>
      <w:proofErr w:type="spellEnd"/>
      <w:r w:rsidRPr="007C0432">
        <w:rPr>
          <w:sz w:val="24"/>
          <w:szCs w:val="24"/>
        </w:rPr>
        <w:t xml:space="preserve">, президент Федерации по пауэрлифтингу, главный тренер, МС РФ  (89634132045). </w:t>
      </w:r>
    </w:p>
    <w:p w:rsidR="00AC3384" w:rsidRDefault="00AC3384" w:rsidP="00AC3384">
      <w:pPr>
        <w:pStyle w:val="3"/>
        <w:ind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Главный секретарь - Гусейнов </w:t>
      </w:r>
      <w:proofErr w:type="spellStart"/>
      <w:r w:rsidRPr="007C0432">
        <w:rPr>
          <w:sz w:val="24"/>
          <w:szCs w:val="24"/>
        </w:rPr>
        <w:t>Гаджи</w:t>
      </w:r>
      <w:proofErr w:type="spellEnd"/>
      <w:r w:rsidRPr="007C0432">
        <w:rPr>
          <w:sz w:val="24"/>
          <w:szCs w:val="24"/>
        </w:rPr>
        <w:t xml:space="preserve"> </w:t>
      </w:r>
      <w:proofErr w:type="spellStart"/>
      <w:r w:rsidRPr="007C0432">
        <w:rPr>
          <w:sz w:val="24"/>
          <w:szCs w:val="24"/>
        </w:rPr>
        <w:t>Рамазанович</w:t>
      </w:r>
      <w:proofErr w:type="spellEnd"/>
      <w:r w:rsidRPr="007C0432">
        <w:rPr>
          <w:sz w:val="24"/>
          <w:szCs w:val="24"/>
        </w:rPr>
        <w:t xml:space="preserve">, тренер по тяжелой атлетике. </w:t>
      </w:r>
    </w:p>
    <w:p w:rsidR="00AC3384" w:rsidRPr="007C0432" w:rsidRDefault="00AC3384" w:rsidP="00AC3384">
      <w:pPr>
        <w:pStyle w:val="3"/>
        <w:ind w:firstLine="426"/>
        <w:rPr>
          <w:sz w:val="24"/>
          <w:szCs w:val="24"/>
        </w:rPr>
      </w:pP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t>IV</w:t>
      </w:r>
      <w:r w:rsidRPr="007C0432">
        <w:rPr>
          <w:b/>
          <w:bCs/>
          <w:iCs/>
          <w:sz w:val="24"/>
          <w:szCs w:val="24"/>
        </w:rPr>
        <w:t>.УЧАСТНИКИ</w:t>
      </w:r>
    </w:p>
    <w:p w:rsidR="00AC3384" w:rsidRPr="007C0432" w:rsidRDefault="00AC3384" w:rsidP="00AC3384">
      <w:pPr>
        <w:jc w:val="center"/>
        <w:rPr>
          <w:sz w:val="24"/>
          <w:szCs w:val="24"/>
        </w:rPr>
      </w:pPr>
    </w:p>
    <w:p w:rsidR="00AC3384" w:rsidRPr="007C0432" w:rsidRDefault="00AC3384" w:rsidP="00AC3384">
      <w:pPr>
        <w:pStyle w:val="21"/>
        <w:ind w:left="0"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К участию в соревнованиях допускаются все желающие, имеющие необходимый уровень спортивной подготовки.</w:t>
      </w:r>
    </w:p>
    <w:p w:rsidR="00AC3384" w:rsidRPr="007C0432" w:rsidRDefault="00AC3384" w:rsidP="00AC3384">
      <w:pPr>
        <w:pStyle w:val="21"/>
        <w:ind w:firstLine="360"/>
        <w:jc w:val="center"/>
        <w:rPr>
          <w:b/>
          <w:sz w:val="24"/>
          <w:szCs w:val="24"/>
        </w:rPr>
      </w:pPr>
    </w:p>
    <w:p w:rsidR="00AC3384" w:rsidRPr="007C0432" w:rsidRDefault="00AC3384" w:rsidP="00AC3384">
      <w:pPr>
        <w:pStyle w:val="21"/>
        <w:ind w:firstLine="360"/>
        <w:jc w:val="center"/>
        <w:rPr>
          <w:b/>
          <w:sz w:val="24"/>
          <w:szCs w:val="24"/>
        </w:rPr>
      </w:pPr>
      <w:r w:rsidRPr="007C0432">
        <w:rPr>
          <w:b/>
          <w:sz w:val="24"/>
          <w:szCs w:val="24"/>
          <w:lang w:val="en-US"/>
        </w:rPr>
        <w:t>V</w:t>
      </w:r>
      <w:r w:rsidRPr="007C0432">
        <w:rPr>
          <w:b/>
          <w:sz w:val="24"/>
          <w:szCs w:val="24"/>
        </w:rPr>
        <w:t>.УСЛОВИЯ ФИНАНСИРОВАНИЯ</w:t>
      </w:r>
    </w:p>
    <w:p w:rsidR="00AC3384" w:rsidRPr="007C0432" w:rsidRDefault="00AC3384" w:rsidP="00AC3384">
      <w:pPr>
        <w:pStyle w:val="21"/>
        <w:ind w:firstLine="360"/>
        <w:jc w:val="center"/>
        <w:rPr>
          <w:b/>
          <w:sz w:val="24"/>
          <w:szCs w:val="24"/>
        </w:rPr>
      </w:pPr>
    </w:p>
    <w:p w:rsidR="00AC3384" w:rsidRPr="007C0432" w:rsidRDefault="00AC3384" w:rsidP="00AC3384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Расходы по проведению соревнований (подготовка места проведения соревнования, инвентарь, </w:t>
      </w:r>
      <w:proofErr w:type="spellStart"/>
      <w:r w:rsidRPr="007C0432">
        <w:rPr>
          <w:sz w:val="24"/>
          <w:szCs w:val="24"/>
        </w:rPr>
        <w:t>медобеспечение</w:t>
      </w:r>
      <w:proofErr w:type="spellEnd"/>
      <w:r w:rsidRPr="007C0432">
        <w:rPr>
          <w:sz w:val="24"/>
          <w:szCs w:val="24"/>
        </w:rPr>
        <w:t xml:space="preserve">, канцтовары, оплата судей, обслуживающий персонал, дипломы и медали) несёт Комитет по спорту, туризму и делам молодёжи Администрации </w:t>
      </w:r>
      <w:proofErr w:type="gramStart"/>
      <w:r w:rsidRPr="007C0432">
        <w:rPr>
          <w:sz w:val="24"/>
          <w:szCs w:val="24"/>
        </w:rPr>
        <w:t>г</w:t>
      </w:r>
      <w:proofErr w:type="gramEnd"/>
      <w:r w:rsidRPr="007C0432">
        <w:rPr>
          <w:sz w:val="24"/>
          <w:szCs w:val="24"/>
        </w:rPr>
        <w:t xml:space="preserve">. Махачкалы. </w:t>
      </w:r>
    </w:p>
    <w:p w:rsidR="00F0360D" w:rsidRPr="007C0432" w:rsidRDefault="00AC3384" w:rsidP="00F0360D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Расходы по проезду, питанию участников, представителей, тренеров и судей за счет командирующих организаций.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t>VI</w:t>
      </w:r>
      <w:r w:rsidRPr="007C0432">
        <w:rPr>
          <w:b/>
          <w:bCs/>
          <w:iCs/>
          <w:sz w:val="24"/>
          <w:szCs w:val="24"/>
        </w:rPr>
        <w:t>.НАГРАЖДЕНИЕ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pStyle w:val="21"/>
        <w:ind w:left="0"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Участники,  занявшие 1,2,3 места во всех весовых категориях, по каждой возрастной группе, награждаются медалями и грамотами. </w:t>
      </w:r>
    </w:p>
    <w:p w:rsidR="00F0360D" w:rsidRPr="00F0360D" w:rsidRDefault="00AC3384" w:rsidP="00F0360D">
      <w:pPr>
        <w:pStyle w:val="21"/>
        <w:ind w:left="0" w:firstLine="426"/>
        <w:rPr>
          <w:sz w:val="24"/>
          <w:szCs w:val="24"/>
        </w:rPr>
      </w:pPr>
      <w:r w:rsidRPr="007C0432">
        <w:rPr>
          <w:sz w:val="24"/>
          <w:szCs w:val="24"/>
        </w:rPr>
        <w:t xml:space="preserve"> Команды, занявшие 1,2,3, места, награждаются кубком и дипломами, соответствующих степеней.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lastRenderedPageBreak/>
        <w:t>V</w:t>
      </w:r>
      <w:r w:rsidRPr="007C0432">
        <w:rPr>
          <w:b/>
          <w:bCs/>
          <w:iCs/>
          <w:sz w:val="24"/>
          <w:szCs w:val="24"/>
        </w:rPr>
        <w:t>I</w:t>
      </w:r>
      <w:proofErr w:type="spellStart"/>
      <w:r w:rsidRPr="007C0432">
        <w:rPr>
          <w:b/>
          <w:bCs/>
          <w:iCs/>
          <w:sz w:val="24"/>
          <w:szCs w:val="24"/>
          <w:lang w:val="en-US"/>
        </w:rPr>
        <w:t>I</w:t>
      </w:r>
      <w:proofErr w:type="spellEnd"/>
      <w:r w:rsidRPr="007C0432">
        <w:rPr>
          <w:b/>
          <w:bCs/>
          <w:iCs/>
          <w:sz w:val="24"/>
          <w:szCs w:val="24"/>
        </w:rPr>
        <w:t>. ЗАЯВКИ</w:t>
      </w:r>
    </w:p>
    <w:p w:rsidR="00AC3384" w:rsidRPr="007C0432" w:rsidRDefault="00AC3384" w:rsidP="00AC3384">
      <w:pPr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pStyle w:val="3"/>
        <w:rPr>
          <w:sz w:val="24"/>
          <w:szCs w:val="24"/>
        </w:rPr>
      </w:pPr>
      <w:r w:rsidRPr="007C0432">
        <w:rPr>
          <w:sz w:val="24"/>
          <w:szCs w:val="24"/>
        </w:rPr>
        <w:t xml:space="preserve">Именные заявки на участие подаются в мандатную комиссию в день проведения взвешивания.  Каждому участнику иметь при себе паспорт и страховой полис (медицинский), медицинскую (диспансерную) справку от врача.  </w:t>
      </w:r>
    </w:p>
    <w:p w:rsidR="00AC3384" w:rsidRPr="007C0432" w:rsidRDefault="00AC3384" w:rsidP="00AC3384">
      <w:pPr>
        <w:pStyle w:val="3"/>
        <w:ind w:firstLine="0"/>
        <w:rPr>
          <w:b/>
          <w:bCs/>
          <w:iCs/>
          <w:sz w:val="24"/>
          <w:szCs w:val="24"/>
          <w:lang w:val="en-US"/>
        </w:rPr>
      </w:pPr>
    </w:p>
    <w:p w:rsidR="00AC3384" w:rsidRPr="007C0432" w:rsidRDefault="00AC3384" w:rsidP="00AC3384">
      <w:pPr>
        <w:pStyle w:val="3"/>
        <w:ind w:firstLine="0"/>
        <w:jc w:val="center"/>
        <w:rPr>
          <w:b/>
          <w:bCs/>
          <w:iCs/>
          <w:sz w:val="24"/>
          <w:szCs w:val="24"/>
        </w:rPr>
      </w:pPr>
      <w:r w:rsidRPr="007C0432">
        <w:rPr>
          <w:b/>
          <w:bCs/>
          <w:iCs/>
          <w:sz w:val="24"/>
          <w:szCs w:val="24"/>
          <w:lang w:val="en-US"/>
        </w:rPr>
        <w:t>VIII</w:t>
      </w:r>
      <w:r w:rsidRPr="007C0432">
        <w:rPr>
          <w:b/>
          <w:bCs/>
          <w:iCs/>
          <w:sz w:val="24"/>
          <w:szCs w:val="24"/>
        </w:rPr>
        <w:t>. ОРГАНИЗАЦИЯ И УСЛОВИЯ ПРОВЕДЕНИЯ СОРЕВНОВАНИЙ</w:t>
      </w:r>
    </w:p>
    <w:p w:rsidR="00AC3384" w:rsidRPr="007C0432" w:rsidRDefault="00AC3384" w:rsidP="00AC3384">
      <w:pPr>
        <w:pStyle w:val="3"/>
        <w:ind w:firstLine="0"/>
        <w:jc w:val="center"/>
        <w:rPr>
          <w:b/>
          <w:bCs/>
          <w:iCs/>
          <w:sz w:val="24"/>
          <w:szCs w:val="24"/>
        </w:rPr>
      </w:pP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 xml:space="preserve">Соревнования проводятся по действующим международным правилам пауэрлифтинга; </w:t>
      </w: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 xml:space="preserve">спортсмен, вышедший на попытку не в спортивной форме, к попытке не допускается, ему присуждается поражение; </w:t>
      </w: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>спортсмен, не вышедший на попытку без официального снятия врачом, дисквалифицируется,  и место ему не определяется;</w:t>
      </w: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>официальные протесты по результатам попыток и проведению соревнований принимаются только от тренеров – преподавателей команд, прошедших мандатную комиссию и принявших участие в совещании  представителей команд и  судейской коллегии;</w:t>
      </w: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>процедура апелляции оговаривается перед началом соревнований;</w:t>
      </w:r>
    </w:p>
    <w:p w:rsidR="00AC3384" w:rsidRPr="007C0432" w:rsidRDefault="00AC3384" w:rsidP="00AC3384">
      <w:pPr>
        <w:pStyle w:val="3"/>
        <w:numPr>
          <w:ilvl w:val="0"/>
          <w:numId w:val="1"/>
        </w:numPr>
        <w:rPr>
          <w:sz w:val="24"/>
          <w:szCs w:val="24"/>
        </w:rPr>
      </w:pPr>
      <w:r w:rsidRPr="007C0432">
        <w:rPr>
          <w:sz w:val="24"/>
          <w:szCs w:val="24"/>
        </w:rPr>
        <w:t>на взвешивании участники предъявляют паспорт и проходят жеребьевку.</w:t>
      </w:r>
    </w:p>
    <w:p w:rsidR="00AC3384" w:rsidRPr="007C0432" w:rsidRDefault="00AC3384" w:rsidP="00AC3384">
      <w:pPr>
        <w:pStyle w:val="21"/>
        <w:ind w:firstLine="360"/>
        <w:jc w:val="left"/>
        <w:rPr>
          <w:sz w:val="24"/>
          <w:szCs w:val="24"/>
        </w:rPr>
      </w:pPr>
      <w:r w:rsidRPr="007C0432">
        <w:rPr>
          <w:sz w:val="24"/>
          <w:szCs w:val="24"/>
        </w:rPr>
        <w:t xml:space="preserve"> </w:t>
      </w:r>
      <w:r w:rsidRPr="007C0432">
        <w:rPr>
          <w:sz w:val="24"/>
          <w:szCs w:val="24"/>
        </w:rPr>
        <w:tab/>
      </w:r>
    </w:p>
    <w:p w:rsidR="00AC3384" w:rsidRPr="007C0432" w:rsidRDefault="00AC3384" w:rsidP="00AC3384">
      <w:pPr>
        <w:ind w:left="142" w:right="28"/>
        <w:jc w:val="center"/>
        <w:rPr>
          <w:b/>
          <w:sz w:val="24"/>
          <w:szCs w:val="24"/>
        </w:rPr>
      </w:pPr>
      <w:proofErr w:type="gramStart"/>
      <w:r w:rsidRPr="007C0432">
        <w:rPr>
          <w:b/>
          <w:sz w:val="24"/>
          <w:szCs w:val="24"/>
          <w:lang w:val="en-US"/>
        </w:rPr>
        <w:t>I</w:t>
      </w:r>
      <w:r w:rsidRPr="007C0432">
        <w:rPr>
          <w:b/>
          <w:sz w:val="24"/>
          <w:szCs w:val="24"/>
        </w:rPr>
        <w:t>Х.</w:t>
      </w:r>
      <w:proofErr w:type="gramEnd"/>
      <w:r w:rsidRPr="007C0432">
        <w:rPr>
          <w:b/>
          <w:sz w:val="24"/>
          <w:szCs w:val="24"/>
        </w:rPr>
        <w:t xml:space="preserve"> ОБЕСПЕЧЕНИЕ БЕЗОПАСНОСТИ </w:t>
      </w:r>
    </w:p>
    <w:p w:rsidR="00AC3384" w:rsidRPr="007C0432" w:rsidRDefault="00AC3384" w:rsidP="00AC3384">
      <w:pPr>
        <w:ind w:left="142" w:right="28"/>
        <w:jc w:val="center"/>
        <w:rPr>
          <w:b/>
          <w:sz w:val="24"/>
          <w:szCs w:val="24"/>
        </w:rPr>
      </w:pPr>
      <w:r w:rsidRPr="007C0432">
        <w:rPr>
          <w:b/>
          <w:sz w:val="24"/>
          <w:szCs w:val="24"/>
        </w:rPr>
        <w:t>УЧАСТНИКОВ И ЗРИТЕЛЕЙ</w:t>
      </w:r>
    </w:p>
    <w:p w:rsidR="00AC3384" w:rsidRPr="007C0432" w:rsidRDefault="00AC3384" w:rsidP="00AC3384">
      <w:pPr>
        <w:ind w:left="142" w:right="28"/>
        <w:jc w:val="center"/>
        <w:rPr>
          <w:b/>
          <w:sz w:val="24"/>
          <w:szCs w:val="24"/>
        </w:rPr>
      </w:pPr>
    </w:p>
    <w:p w:rsidR="00AC3384" w:rsidRPr="007C0432" w:rsidRDefault="00AC3384" w:rsidP="00AC3384">
      <w:pPr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       В целях достижения необходимой безопасности зрителей и участников во время пребывания на спортивных сооружениях запрещается проводить спортивные соревнования без предварительной проверки соответствующих  условий, согласно рекомендации по обеспечению безопасности и профилактики травматизма при занятиях ФК и спортом (Пр</w:t>
      </w:r>
      <w:proofErr w:type="gramStart"/>
      <w:r w:rsidRPr="007C0432">
        <w:rPr>
          <w:sz w:val="24"/>
          <w:szCs w:val="24"/>
        </w:rPr>
        <w:t>.К</w:t>
      </w:r>
      <w:proofErr w:type="gramEnd"/>
      <w:r w:rsidRPr="007C0432">
        <w:rPr>
          <w:sz w:val="24"/>
          <w:szCs w:val="24"/>
        </w:rPr>
        <w:t xml:space="preserve">омитета РФ по ФК и спорту от 01.04.1993г. №44). </w:t>
      </w:r>
    </w:p>
    <w:p w:rsidR="00AC3384" w:rsidRPr="007C0432" w:rsidRDefault="00AC3384" w:rsidP="00AC3384">
      <w:pPr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       Контроль за выполнением требований безопасности возлагается на судейскую коллегию соревнований, директора спортсооружения  и ответственных лиц по организации спортивно-массовых мероприятий Комитета по спорту, туризму и делам молодежи Администрации г</w:t>
      </w:r>
      <w:proofErr w:type="gramStart"/>
      <w:r w:rsidRPr="007C0432">
        <w:rPr>
          <w:sz w:val="24"/>
          <w:szCs w:val="24"/>
        </w:rPr>
        <w:t>.М</w:t>
      </w:r>
      <w:proofErr w:type="gramEnd"/>
      <w:r w:rsidRPr="007C0432">
        <w:rPr>
          <w:sz w:val="24"/>
          <w:szCs w:val="24"/>
        </w:rPr>
        <w:t>ахачкалы.</w:t>
      </w:r>
    </w:p>
    <w:p w:rsidR="00AC3384" w:rsidRPr="007C0432" w:rsidRDefault="00AC3384" w:rsidP="00AC3384">
      <w:pPr>
        <w:ind w:right="28"/>
        <w:rPr>
          <w:b/>
          <w:sz w:val="24"/>
          <w:szCs w:val="24"/>
        </w:rPr>
      </w:pPr>
    </w:p>
    <w:p w:rsidR="00AC3384" w:rsidRPr="007C0432" w:rsidRDefault="00AC3384" w:rsidP="00AC3384">
      <w:pPr>
        <w:ind w:left="142" w:right="28"/>
        <w:jc w:val="center"/>
        <w:rPr>
          <w:b/>
          <w:sz w:val="24"/>
          <w:szCs w:val="24"/>
        </w:rPr>
      </w:pPr>
      <w:r w:rsidRPr="007C0432">
        <w:rPr>
          <w:b/>
          <w:sz w:val="24"/>
          <w:szCs w:val="24"/>
        </w:rPr>
        <w:t>Х. СТРАХОВАНИЕ УЧАСТНИКОВ</w:t>
      </w:r>
    </w:p>
    <w:p w:rsidR="00AC3384" w:rsidRPr="007C0432" w:rsidRDefault="00AC3384" w:rsidP="00AC3384">
      <w:pPr>
        <w:ind w:left="142" w:right="28"/>
        <w:jc w:val="center"/>
        <w:rPr>
          <w:b/>
          <w:sz w:val="24"/>
          <w:szCs w:val="24"/>
        </w:rPr>
      </w:pPr>
    </w:p>
    <w:p w:rsidR="00AC3384" w:rsidRPr="007C0432" w:rsidRDefault="00AC3384" w:rsidP="00AC3384">
      <w:pPr>
        <w:ind w:firstLine="360"/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 Участие на городских соревнованиях осуществляется только при наличии договора о страховании несчастных случаев жизни и здоровья (оригинал), который представляется в мандатную комиссию. Страхование участников соревнований производится за счет самих участников соревнований. </w:t>
      </w:r>
    </w:p>
    <w:p w:rsidR="00AC3384" w:rsidRPr="007C0432" w:rsidRDefault="00AC3384" w:rsidP="00AC3384">
      <w:pPr>
        <w:ind w:firstLine="360"/>
        <w:jc w:val="both"/>
        <w:rPr>
          <w:sz w:val="24"/>
          <w:szCs w:val="24"/>
        </w:rPr>
      </w:pPr>
    </w:p>
    <w:p w:rsidR="00AC3384" w:rsidRPr="007C0432" w:rsidRDefault="00AC3384" w:rsidP="00AC3384">
      <w:pPr>
        <w:tabs>
          <w:tab w:val="left" w:pos="3919"/>
        </w:tabs>
        <w:jc w:val="center"/>
        <w:rPr>
          <w:b/>
          <w:sz w:val="24"/>
          <w:szCs w:val="24"/>
        </w:rPr>
      </w:pPr>
      <w:r w:rsidRPr="007C0432">
        <w:rPr>
          <w:b/>
          <w:sz w:val="24"/>
          <w:szCs w:val="24"/>
        </w:rPr>
        <w:t>Х</w:t>
      </w:r>
      <w:proofErr w:type="gramStart"/>
      <w:r w:rsidRPr="007C0432">
        <w:rPr>
          <w:b/>
          <w:sz w:val="24"/>
          <w:szCs w:val="24"/>
          <w:lang w:val="en-US"/>
        </w:rPr>
        <w:t>I</w:t>
      </w:r>
      <w:proofErr w:type="gramEnd"/>
      <w:r w:rsidRPr="007C0432">
        <w:rPr>
          <w:b/>
          <w:sz w:val="24"/>
          <w:szCs w:val="24"/>
        </w:rPr>
        <w:t>. СРОКИ ПРЕДОСТАВЛЕНИЯ ОТЧЕТА</w:t>
      </w:r>
    </w:p>
    <w:p w:rsidR="00AC3384" w:rsidRPr="007C0432" w:rsidRDefault="00AC3384" w:rsidP="00AC3384">
      <w:pPr>
        <w:tabs>
          <w:tab w:val="left" w:pos="3919"/>
        </w:tabs>
        <w:jc w:val="center"/>
        <w:rPr>
          <w:b/>
          <w:sz w:val="24"/>
          <w:szCs w:val="24"/>
        </w:rPr>
      </w:pPr>
    </w:p>
    <w:p w:rsidR="00AC3384" w:rsidRPr="007C0432" w:rsidRDefault="00AC3384" w:rsidP="00AC3384">
      <w:pPr>
        <w:tabs>
          <w:tab w:val="left" w:pos="3919"/>
        </w:tabs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      </w:t>
      </w:r>
      <w:proofErr w:type="gramStart"/>
      <w:r w:rsidRPr="007C0432">
        <w:rPr>
          <w:sz w:val="24"/>
          <w:szCs w:val="24"/>
        </w:rPr>
        <w:t>Главному судье соревнований предоставить отчет о проведенном мероприятии с приложением фотографий в Комитет по спорту, туризму и делам молодежи в течение 3-х календарных дней по окончании соревнований на бумажном и электронном носителях.</w:t>
      </w:r>
      <w:proofErr w:type="gramEnd"/>
    </w:p>
    <w:p w:rsidR="00AC3384" w:rsidRPr="007C0432" w:rsidRDefault="00AC3384" w:rsidP="00AC3384">
      <w:pPr>
        <w:tabs>
          <w:tab w:val="left" w:pos="3919"/>
        </w:tabs>
        <w:jc w:val="both"/>
        <w:rPr>
          <w:sz w:val="24"/>
          <w:szCs w:val="24"/>
        </w:rPr>
      </w:pPr>
      <w:r w:rsidRPr="007C0432">
        <w:rPr>
          <w:sz w:val="24"/>
          <w:szCs w:val="24"/>
        </w:rPr>
        <w:t xml:space="preserve">       Ответственному по виду спорта (</w:t>
      </w:r>
      <w:proofErr w:type="spellStart"/>
      <w:r w:rsidRPr="007C0432">
        <w:rPr>
          <w:sz w:val="24"/>
          <w:szCs w:val="24"/>
        </w:rPr>
        <w:t>Шахмарданов</w:t>
      </w:r>
      <w:proofErr w:type="spellEnd"/>
      <w:r w:rsidRPr="007C0432">
        <w:rPr>
          <w:sz w:val="24"/>
          <w:szCs w:val="24"/>
        </w:rPr>
        <w:t xml:space="preserve"> А.Ш.)  по окончании соревнований представить список спортсменов, вошедших в сборную команду г</w:t>
      </w:r>
      <w:proofErr w:type="gramStart"/>
      <w:r w:rsidRPr="007C0432">
        <w:rPr>
          <w:sz w:val="24"/>
          <w:szCs w:val="24"/>
        </w:rPr>
        <w:t>.М</w:t>
      </w:r>
      <w:proofErr w:type="gramEnd"/>
      <w:r w:rsidRPr="007C0432">
        <w:rPr>
          <w:sz w:val="24"/>
          <w:szCs w:val="24"/>
        </w:rPr>
        <w:t>ахачкалы среди юношей для участия в республиканских соревнованиях, бумажном и электронном носителях.</w:t>
      </w:r>
    </w:p>
    <w:p w:rsidR="00AC3384" w:rsidRPr="007C0432" w:rsidRDefault="00AC3384" w:rsidP="00AC3384">
      <w:pPr>
        <w:tabs>
          <w:tab w:val="left" w:pos="3919"/>
        </w:tabs>
        <w:jc w:val="both"/>
        <w:rPr>
          <w:sz w:val="24"/>
          <w:szCs w:val="24"/>
        </w:rPr>
      </w:pPr>
    </w:p>
    <w:p w:rsidR="00AC3384" w:rsidRPr="007C0432" w:rsidRDefault="00AC3384" w:rsidP="00AC3384">
      <w:pPr>
        <w:rPr>
          <w:sz w:val="24"/>
          <w:szCs w:val="24"/>
        </w:rPr>
      </w:pPr>
    </w:p>
    <w:p w:rsidR="00AC3384" w:rsidRPr="00114B1F" w:rsidRDefault="00AC3384" w:rsidP="00AC3384">
      <w:pPr>
        <w:tabs>
          <w:tab w:val="left" w:pos="1019"/>
        </w:tabs>
        <w:jc w:val="both"/>
      </w:pPr>
      <w:r w:rsidRPr="007C0432">
        <w:rPr>
          <w:b/>
          <w:sz w:val="24"/>
          <w:szCs w:val="24"/>
        </w:rPr>
        <w:t xml:space="preserve">         Данное положение является официальным вызовом на соревнования.</w:t>
      </w:r>
    </w:p>
    <w:p w:rsidR="00AC3384" w:rsidRPr="00114B1F" w:rsidRDefault="00AC3384" w:rsidP="00AC3384"/>
    <w:p w:rsidR="00AC3384" w:rsidRPr="00483D24" w:rsidRDefault="00AC3384" w:rsidP="00AC3384">
      <w:pPr>
        <w:jc w:val="center"/>
        <w:rPr>
          <w:b/>
          <w:sz w:val="24"/>
          <w:szCs w:val="24"/>
        </w:rPr>
      </w:pPr>
      <w:r w:rsidRPr="00483D24">
        <w:rPr>
          <w:b/>
          <w:sz w:val="24"/>
          <w:szCs w:val="24"/>
        </w:rPr>
        <w:lastRenderedPageBreak/>
        <w:t xml:space="preserve">О т ч е </w:t>
      </w:r>
      <w:proofErr w:type="gramStart"/>
      <w:r w:rsidRPr="00483D24">
        <w:rPr>
          <w:b/>
          <w:sz w:val="24"/>
          <w:szCs w:val="24"/>
        </w:rPr>
        <w:t>т</w:t>
      </w:r>
      <w:proofErr w:type="gramEnd"/>
      <w:r w:rsidRPr="00483D24">
        <w:rPr>
          <w:b/>
          <w:sz w:val="24"/>
          <w:szCs w:val="24"/>
        </w:rPr>
        <w:t xml:space="preserve">  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О проведении __________________________________________________________________</w:t>
      </w:r>
      <w:r>
        <w:rPr>
          <w:sz w:val="24"/>
          <w:szCs w:val="24"/>
        </w:rPr>
        <w:t>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_____________________________________________________________________________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На спортивной базе __________________________________________________________________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Дата проведения ______________________________________________201</w:t>
      </w:r>
      <w:r>
        <w:rPr>
          <w:sz w:val="24"/>
          <w:szCs w:val="24"/>
        </w:rPr>
        <w:t>4</w:t>
      </w:r>
      <w:r w:rsidRPr="00483D24">
        <w:rPr>
          <w:sz w:val="24"/>
          <w:szCs w:val="24"/>
        </w:rPr>
        <w:t xml:space="preserve"> г. 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Количество команд, допущенных к соревнованиям______________________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Общее количество участников, допущенных к соревнованиям 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Из них юношей __________, девушек ________, представителей ________</w:t>
      </w:r>
    </w:p>
    <w:p w:rsidR="00AC3384" w:rsidRPr="00483D24" w:rsidRDefault="00AC3384" w:rsidP="00AC3384">
      <w:pPr>
        <w:rPr>
          <w:sz w:val="24"/>
          <w:szCs w:val="24"/>
        </w:rPr>
      </w:pPr>
    </w:p>
    <w:p w:rsidR="00AC3384" w:rsidRPr="00483D24" w:rsidRDefault="00AC3384" w:rsidP="00AC3384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483D24">
        <w:rPr>
          <w:b/>
          <w:sz w:val="24"/>
          <w:szCs w:val="24"/>
        </w:rPr>
        <w:t>Участники соревнований (по занятым местам)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"/>
        <w:gridCol w:w="3985"/>
        <w:gridCol w:w="3905"/>
      </w:tblGrid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  <w:r w:rsidRPr="00483D24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4471" w:type="dxa"/>
          </w:tcPr>
          <w:p w:rsidR="00AC3384" w:rsidRPr="00483D24" w:rsidRDefault="00AC3384" w:rsidP="00DB5D81">
            <w:pPr>
              <w:jc w:val="center"/>
              <w:rPr>
                <w:b/>
                <w:sz w:val="24"/>
                <w:szCs w:val="24"/>
              </w:rPr>
            </w:pPr>
            <w:r w:rsidRPr="00483D24">
              <w:rPr>
                <w:b/>
                <w:sz w:val="24"/>
                <w:szCs w:val="24"/>
              </w:rPr>
              <w:t>команда (участник)</w:t>
            </w:r>
          </w:p>
        </w:tc>
        <w:tc>
          <w:tcPr>
            <w:tcW w:w="4388" w:type="dxa"/>
          </w:tcPr>
          <w:p w:rsidR="00AC3384" w:rsidRPr="00483D24" w:rsidRDefault="00AC3384" w:rsidP="00DB5D81">
            <w:pPr>
              <w:jc w:val="center"/>
              <w:rPr>
                <w:b/>
                <w:sz w:val="24"/>
                <w:szCs w:val="24"/>
              </w:rPr>
            </w:pPr>
            <w:r w:rsidRPr="00483D24">
              <w:rPr>
                <w:b/>
                <w:sz w:val="24"/>
                <w:szCs w:val="24"/>
              </w:rPr>
              <w:t>категория</w:t>
            </w: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  <w:tr w:rsidR="00AC3384" w:rsidRPr="00483D24" w:rsidTr="00DB5D81">
        <w:tc>
          <w:tcPr>
            <w:tcW w:w="985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471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8" w:type="dxa"/>
          </w:tcPr>
          <w:p w:rsidR="00AC3384" w:rsidRPr="00483D24" w:rsidRDefault="00AC3384" w:rsidP="00DB5D81">
            <w:pPr>
              <w:rPr>
                <w:b/>
                <w:sz w:val="24"/>
                <w:szCs w:val="24"/>
              </w:rPr>
            </w:pPr>
          </w:p>
        </w:tc>
      </w:tr>
    </w:tbl>
    <w:p w:rsidR="00AC3384" w:rsidRPr="00483D24" w:rsidRDefault="00AC3384" w:rsidP="00AC3384">
      <w:pPr>
        <w:ind w:left="720"/>
        <w:rPr>
          <w:b/>
          <w:sz w:val="24"/>
          <w:szCs w:val="24"/>
        </w:rPr>
      </w:pPr>
    </w:p>
    <w:p w:rsidR="00AC338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Общее заключение</w:t>
      </w:r>
      <w:r>
        <w:rPr>
          <w:sz w:val="24"/>
          <w:szCs w:val="24"/>
        </w:rPr>
        <w:t xml:space="preserve"> главного судьи, представителей </w:t>
      </w:r>
      <w:r w:rsidRPr="00483D24">
        <w:rPr>
          <w:sz w:val="24"/>
          <w:szCs w:val="24"/>
        </w:rPr>
        <w:t>коман</w:t>
      </w:r>
      <w:r>
        <w:rPr>
          <w:sz w:val="24"/>
          <w:szCs w:val="24"/>
        </w:rPr>
        <w:t>д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C338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Замечания, жалобы  __________________________________________________________________</w:t>
      </w:r>
      <w:r>
        <w:rPr>
          <w:sz w:val="24"/>
          <w:szCs w:val="24"/>
        </w:rPr>
        <w:t>___________</w:t>
      </w:r>
      <w:r w:rsidRPr="00483D24">
        <w:rPr>
          <w:sz w:val="24"/>
          <w:szCs w:val="24"/>
        </w:rPr>
        <w:t>_____________________________________________________________________________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Предложения по проведению на следующий год ________________________</w:t>
      </w:r>
      <w:r>
        <w:rPr>
          <w:sz w:val="24"/>
          <w:szCs w:val="24"/>
        </w:rPr>
        <w:t>_____________________________________________________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AC3384" w:rsidRPr="00483D24" w:rsidRDefault="00AC3384" w:rsidP="00AC3384">
      <w:pPr>
        <w:rPr>
          <w:sz w:val="24"/>
          <w:szCs w:val="24"/>
        </w:rPr>
      </w:pPr>
      <w:r w:rsidRPr="00483D24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AC3384" w:rsidRDefault="00AC3384" w:rsidP="00AC3384">
      <w:pPr>
        <w:rPr>
          <w:sz w:val="22"/>
        </w:rPr>
      </w:pPr>
    </w:p>
    <w:p w:rsidR="00AC3384" w:rsidRDefault="00AC3384" w:rsidP="00AC3384">
      <w:pPr>
        <w:rPr>
          <w:sz w:val="22"/>
        </w:rPr>
      </w:pPr>
    </w:p>
    <w:p w:rsidR="00AC3384" w:rsidRPr="00483D24" w:rsidRDefault="00AC3384" w:rsidP="00AC3384">
      <w:pPr>
        <w:rPr>
          <w:sz w:val="22"/>
          <w:szCs w:val="22"/>
        </w:rPr>
      </w:pPr>
      <w:r w:rsidRPr="00483D24">
        <w:rPr>
          <w:sz w:val="22"/>
          <w:szCs w:val="22"/>
        </w:rPr>
        <w:t>Главный судья  ____________________________________   _______________</w:t>
      </w:r>
    </w:p>
    <w:p w:rsidR="00AC3384" w:rsidRPr="00483D24" w:rsidRDefault="00AC3384" w:rsidP="00AC3384">
      <w:pPr>
        <w:ind w:left="4956" w:firstLine="708"/>
        <w:jc w:val="center"/>
        <w:rPr>
          <w:sz w:val="22"/>
          <w:szCs w:val="22"/>
          <w:vertAlign w:val="superscript"/>
        </w:rPr>
      </w:pPr>
      <w:r w:rsidRPr="00483D24">
        <w:rPr>
          <w:sz w:val="22"/>
          <w:szCs w:val="22"/>
          <w:vertAlign w:val="superscript"/>
        </w:rPr>
        <w:t>(Подпись)</w:t>
      </w:r>
    </w:p>
    <w:p w:rsidR="00AC3384" w:rsidRPr="00483D24" w:rsidRDefault="00AC3384" w:rsidP="00AC3384">
      <w:pPr>
        <w:rPr>
          <w:sz w:val="22"/>
          <w:szCs w:val="22"/>
        </w:rPr>
      </w:pPr>
      <w:r w:rsidRPr="00483D24">
        <w:rPr>
          <w:sz w:val="22"/>
          <w:szCs w:val="22"/>
        </w:rPr>
        <w:t xml:space="preserve">Главный секретарь _________________________________  ________________ </w:t>
      </w:r>
    </w:p>
    <w:p w:rsidR="00AC3384" w:rsidRPr="00483D24" w:rsidRDefault="00AC3384" w:rsidP="00AC3384">
      <w:pPr>
        <w:ind w:firstLine="708"/>
        <w:jc w:val="center"/>
        <w:rPr>
          <w:sz w:val="22"/>
          <w:szCs w:val="22"/>
          <w:vertAlign w:val="superscript"/>
        </w:rPr>
      </w:pPr>
      <w:r w:rsidRPr="00483D24">
        <w:rPr>
          <w:sz w:val="22"/>
          <w:szCs w:val="22"/>
        </w:rPr>
        <w:t xml:space="preserve">                                                                   </w:t>
      </w:r>
      <w:r w:rsidRPr="00483D24">
        <w:rPr>
          <w:sz w:val="22"/>
          <w:szCs w:val="22"/>
          <w:vertAlign w:val="superscript"/>
        </w:rPr>
        <w:t>(Подпись)</w:t>
      </w:r>
    </w:p>
    <w:p w:rsidR="00707B89" w:rsidRDefault="00707B89"/>
    <w:sectPr w:rsidR="00707B89" w:rsidSect="00F0360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51D3"/>
    <w:multiLevelType w:val="hybridMultilevel"/>
    <w:tmpl w:val="CD665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86698"/>
    <w:multiLevelType w:val="hybridMultilevel"/>
    <w:tmpl w:val="3C0C001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C3384"/>
    <w:rsid w:val="000E0EB5"/>
    <w:rsid w:val="00215BEF"/>
    <w:rsid w:val="003461CA"/>
    <w:rsid w:val="00486A07"/>
    <w:rsid w:val="00585716"/>
    <w:rsid w:val="00707B89"/>
    <w:rsid w:val="00AC3384"/>
    <w:rsid w:val="00B53F3E"/>
    <w:rsid w:val="00EF2EE3"/>
    <w:rsid w:val="00F0360D"/>
    <w:rsid w:val="00FF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3384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C3384"/>
    <w:pPr>
      <w:keepNext/>
      <w:jc w:val="center"/>
      <w:outlineLvl w:val="1"/>
    </w:pPr>
    <w:rPr>
      <w:b/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38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3384"/>
    <w:rPr>
      <w:rFonts w:ascii="Times New Roman" w:eastAsia="Times New Roman" w:hAnsi="Times New Roman" w:cs="Times New Roman"/>
      <w:b/>
      <w:color w:val="008000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AC3384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C33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AC3384"/>
    <w:pPr>
      <w:ind w:firstLine="360"/>
      <w:jc w:val="both"/>
    </w:pPr>
  </w:style>
  <w:style w:type="character" w:customStyle="1" w:styleId="30">
    <w:name w:val="Основной текст с отступом 3 Знак"/>
    <w:basedOn w:val="a0"/>
    <w:link w:val="3"/>
    <w:rsid w:val="00AC33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AC3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5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9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5339</Characters>
  <Application>Microsoft Office Word</Application>
  <DocSecurity>0</DocSecurity>
  <Lines>44</Lines>
  <Paragraphs>12</Paragraphs>
  <ScaleCrop>false</ScaleCrop>
  <Company>WolfishLair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Марьям</cp:lastModifiedBy>
  <cp:revision>2</cp:revision>
  <dcterms:created xsi:type="dcterms:W3CDTF">2014-01-14T07:31:00Z</dcterms:created>
  <dcterms:modified xsi:type="dcterms:W3CDTF">2014-01-14T07:31:00Z</dcterms:modified>
</cp:coreProperties>
</file>