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FF" w:rsidRDefault="00FD16FF" w:rsidP="00D010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4E4E4E"/>
          <w:spacing w:val="-7"/>
          <w:sz w:val="28"/>
          <w:szCs w:val="28"/>
        </w:rPr>
      </w:pPr>
    </w:p>
    <w:p w:rsidR="00FD16FF" w:rsidRDefault="00FD16FF" w:rsidP="00D010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4E4E4E"/>
          <w:spacing w:val="-7"/>
          <w:sz w:val="28"/>
          <w:szCs w:val="28"/>
        </w:rPr>
      </w:pPr>
    </w:p>
    <w:p w:rsidR="00FD16FF" w:rsidRPr="00FD16FF" w:rsidRDefault="00FD16FF" w:rsidP="00FD16FF"/>
    <w:p w:rsidR="00FD16FF" w:rsidRDefault="00FD16FF" w:rsidP="00D01033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/>
          <w:bCs/>
          <w:color w:val="4E4E4E"/>
          <w:spacing w:val="-7"/>
          <w:sz w:val="28"/>
          <w:szCs w:val="28"/>
        </w:rPr>
      </w:pPr>
    </w:p>
    <w:p w:rsidR="00D01033" w:rsidRPr="00046DAF" w:rsidRDefault="00D01033" w:rsidP="00FD16FF">
      <w:pPr>
        <w:pStyle w:val="2"/>
        <w:shd w:val="clear" w:color="auto" w:fill="FFFFFF"/>
        <w:spacing w:before="168" w:after="48" w:line="429" w:lineRule="atLeast"/>
        <w:jc w:val="right"/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</w:pPr>
    </w:p>
    <w:p w:rsidR="00FD16FF" w:rsidRPr="00046DAF" w:rsidRDefault="00FD16FF" w:rsidP="00FD16F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УТВЕРЖДАЮ:                                                                                 СОГЛАСОВАНО:</w:t>
      </w:r>
    </w:p>
    <w:p w:rsidR="00FD16FF" w:rsidRPr="00046DAF" w:rsidRDefault="00FD16FF" w:rsidP="00FD16F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Cs/>
          <w:color w:val="auto"/>
          <w:spacing w:val="-7"/>
          <w:sz w:val="28"/>
          <w:szCs w:val="28"/>
        </w:rPr>
        <w:t xml:space="preserve">Генеральный директор                                                                 Генеральный директор </w:t>
      </w:r>
    </w:p>
    <w:p w:rsidR="00FD16FF" w:rsidRPr="00046DAF" w:rsidRDefault="00FD16FF" w:rsidP="00FD16F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Cs/>
          <w:color w:val="auto"/>
          <w:spacing w:val="-7"/>
          <w:sz w:val="28"/>
          <w:szCs w:val="28"/>
        </w:rPr>
        <w:t>телеканала ННТ                                                                                 ООО «</w:t>
      </w:r>
      <w:proofErr w:type="spellStart"/>
      <w:r w:rsidRPr="00046DAF">
        <w:rPr>
          <w:rFonts w:ascii="Times New Roman" w:hAnsi="Times New Roman" w:cs="Times New Roman"/>
          <w:bCs/>
          <w:color w:val="auto"/>
          <w:spacing w:val="-7"/>
          <w:sz w:val="28"/>
          <w:szCs w:val="28"/>
        </w:rPr>
        <w:t>Марва</w:t>
      </w:r>
      <w:proofErr w:type="spellEnd"/>
      <w:r w:rsidRPr="00046DAF">
        <w:rPr>
          <w:rFonts w:ascii="Times New Roman" w:hAnsi="Times New Roman" w:cs="Times New Roman"/>
          <w:bCs/>
          <w:color w:val="auto"/>
          <w:spacing w:val="-7"/>
          <w:sz w:val="28"/>
          <w:szCs w:val="28"/>
        </w:rPr>
        <w:t xml:space="preserve"> – Тур»</w:t>
      </w:r>
    </w:p>
    <w:p w:rsidR="00D01033" w:rsidRPr="00046DAF" w:rsidRDefault="00FD16FF" w:rsidP="00FD16F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Cs/>
          <w:color w:val="auto"/>
          <w:spacing w:val="-7"/>
          <w:sz w:val="28"/>
          <w:szCs w:val="28"/>
        </w:rPr>
        <w:t xml:space="preserve">__________М.З. Магомедов                                               ___________ А. А. </w:t>
      </w:r>
      <w:proofErr w:type="spellStart"/>
      <w:r w:rsidRPr="00046DAF">
        <w:rPr>
          <w:rFonts w:ascii="Times New Roman" w:hAnsi="Times New Roman" w:cs="Times New Roman"/>
          <w:bCs/>
          <w:color w:val="auto"/>
          <w:spacing w:val="-7"/>
          <w:sz w:val="28"/>
          <w:szCs w:val="28"/>
        </w:rPr>
        <w:t>Хабибов</w:t>
      </w:r>
      <w:proofErr w:type="spellEnd"/>
      <w:r w:rsidRPr="00046DAF">
        <w:rPr>
          <w:rFonts w:ascii="Times New Roman" w:hAnsi="Times New Roman" w:cs="Times New Roman"/>
          <w:bCs/>
          <w:color w:val="auto"/>
          <w:spacing w:val="-7"/>
          <w:sz w:val="28"/>
          <w:szCs w:val="28"/>
        </w:rPr>
        <w:t xml:space="preserve">                                                                                                       </w:t>
      </w:r>
    </w:p>
    <w:p w:rsidR="00D01033" w:rsidRPr="00FD16FF" w:rsidRDefault="00D01033" w:rsidP="00FD16FF">
      <w:pPr>
        <w:pStyle w:val="2"/>
        <w:shd w:val="clear" w:color="auto" w:fill="FFFFFF"/>
        <w:spacing w:before="168" w:after="48" w:line="429" w:lineRule="atLeast"/>
        <w:jc w:val="right"/>
        <w:rPr>
          <w:rFonts w:ascii="Times New Roman" w:hAnsi="Times New Roman" w:cs="Times New Roman"/>
          <w:bCs/>
          <w:color w:val="4E4E4E"/>
          <w:spacing w:val="-7"/>
          <w:sz w:val="28"/>
          <w:szCs w:val="28"/>
        </w:rPr>
      </w:pPr>
    </w:p>
    <w:p w:rsidR="00D01033" w:rsidRDefault="00D01033" w:rsidP="003041BE">
      <w:pPr>
        <w:pStyle w:val="2"/>
        <w:shd w:val="clear" w:color="auto" w:fill="FFFFFF"/>
        <w:spacing w:before="168" w:after="48" w:line="429" w:lineRule="atLeast"/>
        <w:jc w:val="center"/>
        <w:rPr>
          <w:rFonts w:ascii="Times New Roman" w:hAnsi="Times New Roman" w:cs="Times New Roman"/>
          <w:b/>
          <w:bCs/>
          <w:color w:val="4E4E4E"/>
          <w:spacing w:val="-7"/>
          <w:sz w:val="28"/>
          <w:szCs w:val="28"/>
        </w:rPr>
      </w:pPr>
    </w:p>
    <w:p w:rsidR="00D01033" w:rsidRDefault="00D01033" w:rsidP="003041BE">
      <w:pPr>
        <w:pStyle w:val="2"/>
        <w:shd w:val="clear" w:color="auto" w:fill="FFFFFF"/>
        <w:spacing w:before="168" w:after="48" w:line="429" w:lineRule="atLeast"/>
        <w:jc w:val="center"/>
        <w:rPr>
          <w:rFonts w:ascii="Times New Roman" w:hAnsi="Times New Roman" w:cs="Times New Roman"/>
          <w:b/>
          <w:bCs/>
          <w:color w:val="4E4E4E"/>
          <w:spacing w:val="-7"/>
          <w:sz w:val="28"/>
          <w:szCs w:val="28"/>
        </w:rPr>
      </w:pPr>
    </w:p>
    <w:p w:rsidR="00D01033" w:rsidRDefault="00D01033" w:rsidP="003041BE">
      <w:pPr>
        <w:pStyle w:val="2"/>
        <w:shd w:val="clear" w:color="auto" w:fill="FFFFFF"/>
        <w:spacing w:before="168" w:after="48" w:line="429" w:lineRule="atLeast"/>
        <w:jc w:val="center"/>
        <w:rPr>
          <w:rFonts w:ascii="Times New Roman" w:hAnsi="Times New Roman" w:cs="Times New Roman"/>
          <w:b/>
          <w:bCs/>
          <w:color w:val="4E4E4E"/>
          <w:spacing w:val="-7"/>
          <w:sz w:val="28"/>
          <w:szCs w:val="28"/>
        </w:rPr>
      </w:pPr>
    </w:p>
    <w:p w:rsidR="00D01033" w:rsidRDefault="00D01033" w:rsidP="003041BE">
      <w:pPr>
        <w:pStyle w:val="2"/>
        <w:shd w:val="clear" w:color="auto" w:fill="FFFFFF"/>
        <w:spacing w:before="168" w:after="48" w:line="429" w:lineRule="atLeast"/>
        <w:jc w:val="center"/>
        <w:rPr>
          <w:rFonts w:ascii="Times New Roman" w:hAnsi="Times New Roman" w:cs="Times New Roman"/>
          <w:b/>
          <w:bCs/>
          <w:color w:val="4E4E4E"/>
          <w:spacing w:val="-7"/>
          <w:sz w:val="28"/>
          <w:szCs w:val="28"/>
        </w:rPr>
      </w:pPr>
    </w:p>
    <w:p w:rsidR="00D01033" w:rsidRDefault="00D01033" w:rsidP="003041BE">
      <w:pPr>
        <w:pStyle w:val="2"/>
        <w:shd w:val="clear" w:color="auto" w:fill="FFFFFF"/>
        <w:spacing w:before="168" w:after="48" w:line="429" w:lineRule="atLeast"/>
        <w:jc w:val="center"/>
        <w:rPr>
          <w:rFonts w:ascii="Times New Roman" w:hAnsi="Times New Roman" w:cs="Times New Roman"/>
          <w:b/>
          <w:bCs/>
          <w:color w:val="4E4E4E"/>
          <w:spacing w:val="-7"/>
          <w:sz w:val="28"/>
          <w:szCs w:val="28"/>
        </w:rPr>
      </w:pPr>
    </w:p>
    <w:p w:rsidR="00D01033" w:rsidRDefault="00D01033" w:rsidP="003041BE">
      <w:pPr>
        <w:pStyle w:val="2"/>
        <w:shd w:val="clear" w:color="auto" w:fill="FFFFFF"/>
        <w:spacing w:before="168" w:after="48" w:line="429" w:lineRule="atLeast"/>
        <w:jc w:val="center"/>
        <w:rPr>
          <w:rFonts w:ascii="Times New Roman" w:hAnsi="Times New Roman" w:cs="Times New Roman"/>
          <w:b/>
          <w:bCs/>
          <w:color w:val="4E4E4E"/>
          <w:spacing w:val="-7"/>
          <w:sz w:val="28"/>
          <w:szCs w:val="28"/>
        </w:rPr>
      </w:pPr>
    </w:p>
    <w:p w:rsidR="003041BE" w:rsidRPr="00046DAF" w:rsidRDefault="003041BE" w:rsidP="003041BE">
      <w:pPr>
        <w:pStyle w:val="2"/>
        <w:shd w:val="clear" w:color="auto" w:fill="FFFFFF"/>
        <w:spacing w:before="168" w:after="48" w:line="429" w:lineRule="atLeast"/>
        <w:jc w:val="center"/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ПОЛОЖЕНИЕ</w:t>
      </w:r>
    </w:p>
    <w:p w:rsidR="00F431BE" w:rsidRPr="00046DAF" w:rsidRDefault="003041BE" w:rsidP="003041BE">
      <w:pPr>
        <w:pStyle w:val="2"/>
        <w:shd w:val="clear" w:color="auto" w:fill="FFFFFF"/>
        <w:spacing w:before="168" w:after="48" w:line="429" w:lineRule="atLeast"/>
        <w:jc w:val="center"/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о проведении </w:t>
      </w:r>
      <w:r w:rsidR="00F431BE"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межвузовского</w:t>
      </w: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телевизионного </w:t>
      </w:r>
      <w:r w:rsidR="00F431BE"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конкурса </w:t>
      </w:r>
    </w:p>
    <w:p w:rsidR="003041BE" w:rsidRPr="00046DAF" w:rsidRDefault="00046DAF" w:rsidP="003041BE">
      <w:pPr>
        <w:pStyle w:val="2"/>
        <w:shd w:val="clear" w:color="auto" w:fill="FFFFFF"/>
        <w:spacing w:before="168" w:after="48" w:line="429" w:lineRule="atLeast"/>
        <w:jc w:val="center"/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по книге Муфтия РД Ахмада-хаджи </w:t>
      </w:r>
      <w:proofErr w:type="spellStart"/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Абдулаева</w:t>
      </w:r>
      <w:proofErr w:type="spellEnd"/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 «Благонравие праведников» </w:t>
      </w:r>
    </w:p>
    <w:p w:rsidR="00D01033" w:rsidRDefault="00D01033" w:rsidP="00D01033"/>
    <w:p w:rsidR="00D01033" w:rsidRDefault="00D01033" w:rsidP="00D01033"/>
    <w:p w:rsidR="00D01033" w:rsidRDefault="00D01033" w:rsidP="00D01033"/>
    <w:p w:rsidR="00D01033" w:rsidRDefault="00D01033" w:rsidP="00D01033"/>
    <w:p w:rsidR="00D01033" w:rsidRDefault="00D01033" w:rsidP="00D01033"/>
    <w:p w:rsidR="00D01033" w:rsidRDefault="00D01033" w:rsidP="00D01033"/>
    <w:p w:rsidR="00D01033" w:rsidRDefault="00D01033" w:rsidP="00D01033"/>
    <w:p w:rsidR="00D01033" w:rsidRDefault="00D01033" w:rsidP="00D01033"/>
    <w:p w:rsidR="00D01033" w:rsidRDefault="00D01033" w:rsidP="00D01033"/>
    <w:p w:rsidR="00D01033" w:rsidRDefault="00D01033" w:rsidP="00D01033"/>
    <w:p w:rsidR="00D01033" w:rsidRDefault="00D01033" w:rsidP="00D01033"/>
    <w:p w:rsidR="00D01033" w:rsidRDefault="00D01033" w:rsidP="00D01033"/>
    <w:p w:rsidR="00D01033" w:rsidRPr="00FD16FF" w:rsidRDefault="00FD16FF" w:rsidP="00FD16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6FF">
        <w:rPr>
          <w:rFonts w:ascii="Times New Roman" w:hAnsi="Times New Roman" w:cs="Times New Roman"/>
          <w:b/>
          <w:sz w:val="28"/>
          <w:szCs w:val="28"/>
        </w:rPr>
        <w:t>Махачкала 2016 г.</w:t>
      </w:r>
    </w:p>
    <w:p w:rsidR="003041BE" w:rsidRPr="00046DAF" w:rsidRDefault="003041BE" w:rsidP="003041BE">
      <w:pPr>
        <w:pStyle w:val="a3"/>
        <w:shd w:val="clear" w:color="auto" w:fill="FFFFFF"/>
        <w:spacing w:before="0" w:beforeAutospacing="0" w:after="0" w:afterAutospacing="0" w:line="293" w:lineRule="atLeast"/>
        <w:rPr>
          <w:rStyle w:val="apple-converted-space"/>
          <w:sz w:val="28"/>
          <w:szCs w:val="28"/>
        </w:rPr>
      </w:pPr>
      <w:r w:rsidRPr="00046DAF">
        <w:rPr>
          <w:b/>
          <w:bCs/>
          <w:sz w:val="28"/>
          <w:szCs w:val="28"/>
        </w:rPr>
        <w:lastRenderedPageBreak/>
        <w:t>Аннотация:</w:t>
      </w:r>
      <w:r w:rsidRPr="00046DAF">
        <w:rPr>
          <w:rStyle w:val="apple-converted-space"/>
          <w:sz w:val="28"/>
          <w:szCs w:val="28"/>
        </w:rPr>
        <w:t> </w:t>
      </w:r>
    </w:p>
    <w:p w:rsidR="00E71048" w:rsidRPr="00046DAF" w:rsidRDefault="00E71048" w:rsidP="003041BE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2D772E" w:rsidRDefault="003041BE" w:rsidP="003041BE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i/>
          <w:iCs/>
          <w:sz w:val="28"/>
          <w:szCs w:val="28"/>
        </w:rPr>
      </w:pPr>
      <w:r w:rsidRPr="00046DAF">
        <w:rPr>
          <w:b/>
          <w:i/>
          <w:iCs/>
          <w:sz w:val="28"/>
          <w:szCs w:val="28"/>
        </w:rPr>
        <w:t xml:space="preserve">Открытый </w:t>
      </w:r>
      <w:r w:rsidR="00F431BE" w:rsidRPr="00046DAF">
        <w:rPr>
          <w:b/>
          <w:i/>
          <w:iCs/>
          <w:sz w:val="28"/>
          <w:szCs w:val="28"/>
        </w:rPr>
        <w:t>межвузовский</w:t>
      </w:r>
      <w:r w:rsidRPr="00046DAF">
        <w:rPr>
          <w:b/>
          <w:i/>
          <w:iCs/>
          <w:sz w:val="28"/>
          <w:szCs w:val="28"/>
        </w:rPr>
        <w:t xml:space="preserve"> </w:t>
      </w:r>
      <w:r w:rsidR="00F431BE" w:rsidRPr="00046DAF">
        <w:rPr>
          <w:b/>
          <w:i/>
          <w:iCs/>
          <w:sz w:val="28"/>
          <w:szCs w:val="28"/>
        </w:rPr>
        <w:t>телев</w:t>
      </w:r>
      <w:r w:rsidR="00D01033" w:rsidRPr="00046DAF">
        <w:rPr>
          <w:b/>
          <w:i/>
          <w:iCs/>
          <w:sz w:val="28"/>
          <w:szCs w:val="28"/>
        </w:rPr>
        <w:t xml:space="preserve">изионный конкурс </w:t>
      </w:r>
    </w:p>
    <w:p w:rsidR="003041BE" w:rsidRPr="00046DAF" w:rsidRDefault="003041BE" w:rsidP="003041BE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i/>
          <w:iCs/>
          <w:sz w:val="28"/>
          <w:szCs w:val="28"/>
        </w:rPr>
      </w:pPr>
      <w:r w:rsidRPr="00046DAF">
        <w:rPr>
          <w:b/>
          <w:i/>
          <w:iCs/>
          <w:sz w:val="28"/>
          <w:szCs w:val="28"/>
        </w:rPr>
        <w:t xml:space="preserve">является крупным движением республиканского масштаба в области </w:t>
      </w:r>
      <w:r w:rsidR="00F431BE" w:rsidRPr="00046DAF">
        <w:rPr>
          <w:b/>
          <w:i/>
          <w:iCs/>
          <w:sz w:val="28"/>
          <w:szCs w:val="28"/>
        </w:rPr>
        <w:t>разнонаправленного развития молодежи</w:t>
      </w:r>
      <w:r w:rsidRPr="00046DAF">
        <w:rPr>
          <w:b/>
          <w:i/>
          <w:iCs/>
          <w:sz w:val="28"/>
          <w:szCs w:val="28"/>
        </w:rPr>
        <w:t>,</w:t>
      </w:r>
      <w:r w:rsidR="00F431BE" w:rsidRPr="00046DAF">
        <w:rPr>
          <w:b/>
          <w:i/>
          <w:iCs/>
          <w:sz w:val="28"/>
          <w:szCs w:val="28"/>
        </w:rPr>
        <w:t xml:space="preserve"> который </w:t>
      </w:r>
      <w:r w:rsidR="00587249" w:rsidRPr="00046DAF">
        <w:rPr>
          <w:b/>
          <w:i/>
          <w:iCs/>
          <w:sz w:val="28"/>
          <w:szCs w:val="28"/>
        </w:rPr>
        <w:t>способствует реализации</w:t>
      </w:r>
      <w:r w:rsidRPr="00046DAF">
        <w:rPr>
          <w:b/>
          <w:i/>
          <w:iCs/>
          <w:sz w:val="28"/>
          <w:szCs w:val="28"/>
        </w:rPr>
        <w:t xml:space="preserve"> </w:t>
      </w:r>
      <w:r w:rsidR="00587249" w:rsidRPr="00046DAF">
        <w:rPr>
          <w:b/>
          <w:i/>
          <w:iCs/>
          <w:sz w:val="28"/>
          <w:szCs w:val="28"/>
        </w:rPr>
        <w:t>интеллектуально</w:t>
      </w:r>
      <w:r w:rsidR="003B588D" w:rsidRPr="00046DAF">
        <w:rPr>
          <w:b/>
          <w:i/>
          <w:iCs/>
          <w:sz w:val="28"/>
          <w:szCs w:val="28"/>
        </w:rPr>
        <w:t xml:space="preserve"> талантливой </w:t>
      </w:r>
      <w:r w:rsidRPr="00046DAF">
        <w:rPr>
          <w:b/>
          <w:i/>
          <w:iCs/>
          <w:sz w:val="28"/>
          <w:szCs w:val="28"/>
        </w:rPr>
        <w:t xml:space="preserve">молодежи. </w:t>
      </w:r>
    </w:p>
    <w:p w:rsidR="00A0655A" w:rsidRPr="00046DAF" w:rsidRDefault="00A0655A" w:rsidP="003041BE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sz w:val="28"/>
          <w:szCs w:val="28"/>
        </w:rPr>
      </w:pPr>
      <w:r w:rsidRPr="00046DAF">
        <w:rPr>
          <w:b/>
          <w:i/>
          <w:iCs/>
          <w:sz w:val="28"/>
          <w:szCs w:val="28"/>
        </w:rPr>
        <w:t xml:space="preserve">Первый </w:t>
      </w:r>
      <w:r w:rsidR="001B1405" w:rsidRPr="00046DAF">
        <w:rPr>
          <w:b/>
          <w:i/>
          <w:iCs/>
          <w:sz w:val="28"/>
          <w:szCs w:val="28"/>
        </w:rPr>
        <w:t>конкурс, по</w:t>
      </w:r>
      <w:r w:rsidR="00D01033" w:rsidRPr="00046DAF">
        <w:rPr>
          <w:b/>
          <w:i/>
          <w:iCs/>
          <w:sz w:val="28"/>
          <w:szCs w:val="28"/>
        </w:rPr>
        <w:t xml:space="preserve"> инициативе ООО «</w:t>
      </w:r>
      <w:proofErr w:type="spellStart"/>
      <w:r w:rsidR="00D01033" w:rsidRPr="00046DAF">
        <w:rPr>
          <w:b/>
          <w:i/>
          <w:iCs/>
          <w:sz w:val="28"/>
          <w:szCs w:val="28"/>
        </w:rPr>
        <w:t>Марва</w:t>
      </w:r>
      <w:proofErr w:type="spellEnd"/>
      <w:r w:rsidR="00D01033" w:rsidRPr="00046DAF">
        <w:rPr>
          <w:b/>
          <w:i/>
          <w:iCs/>
          <w:sz w:val="28"/>
          <w:szCs w:val="28"/>
        </w:rPr>
        <w:t>-Т</w:t>
      </w:r>
      <w:r w:rsidR="00E37F00" w:rsidRPr="00046DAF">
        <w:rPr>
          <w:b/>
          <w:i/>
          <w:iCs/>
          <w:sz w:val="28"/>
          <w:szCs w:val="28"/>
        </w:rPr>
        <w:t>ур»</w:t>
      </w:r>
      <w:r w:rsidRPr="00046DAF">
        <w:rPr>
          <w:b/>
          <w:i/>
          <w:iCs/>
          <w:sz w:val="28"/>
          <w:szCs w:val="28"/>
        </w:rPr>
        <w:t xml:space="preserve">, будет проводится по книге Муфтия </w:t>
      </w:r>
      <w:r w:rsidR="001B1405" w:rsidRPr="00046DAF">
        <w:rPr>
          <w:b/>
          <w:i/>
          <w:iCs/>
          <w:sz w:val="28"/>
          <w:szCs w:val="28"/>
        </w:rPr>
        <w:t xml:space="preserve">РД Ахмада-хаджи </w:t>
      </w:r>
      <w:proofErr w:type="spellStart"/>
      <w:r w:rsidR="001B1405" w:rsidRPr="00046DAF">
        <w:rPr>
          <w:b/>
          <w:i/>
          <w:iCs/>
          <w:sz w:val="28"/>
          <w:szCs w:val="28"/>
        </w:rPr>
        <w:t>Абдулаева</w:t>
      </w:r>
      <w:proofErr w:type="spellEnd"/>
      <w:r w:rsidR="001B1405" w:rsidRPr="00046DAF">
        <w:rPr>
          <w:b/>
          <w:i/>
          <w:iCs/>
          <w:sz w:val="28"/>
          <w:szCs w:val="28"/>
        </w:rPr>
        <w:t xml:space="preserve"> «Благонравие праведников»</w:t>
      </w:r>
    </w:p>
    <w:p w:rsidR="00D01033" w:rsidRPr="00046DAF" w:rsidRDefault="00D01033" w:rsidP="00D01033">
      <w:pPr>
        <w:pStyle w:val="2"/>
        <w:shd w:val="clear" w:color="auto" w:fill="FFFFFF"/>
        <w:spacing w:before="168" w:after="48" w:line="429" w:lineRule="atLeast"/>
        <w:jc w:val="center"/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ОБЩИЕ ПОЛОЖЕНИЯ</w:t>
      </w:r>
      <w:r w:rsidR="00FD16FF"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.</w:t>
      </w:r>
    </w:p>
    <w:p w:rsidR="003041BE" w:rsidRPr="00046DAF" w:rsidRDefault="003041BE" w:rsidP="003041BE">
      <w:pPr>
        <w:pStyle w:val="2"/>
        <w:shd w:val="clear" w:color="auto" w:fill="FFFFFF"/>
        <w:spacing w:before="168" w:after="48" w:line="429" w:lineRule="atLeast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1. Учр</w:t>
      </w:r>
      <w:r w:rsidR="00587249"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едители и организаторы конкурса</w:t>
      </w:r>
    </w:p>
    <w:p w:rsidR="00BA0AC2" w:rsidRPr="00046DAF" w:rsidRDefault="00E37F00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Конкурс проводится Телеканалом</w:t>
      </w:r>
      <w:r w:rsidR="00BA0AC2" w:rsidRPr="00046DAF">
        <w:rPr>
          <w:sz w:val="28"/>
          <w:szCs w:val="28"/>
        </w:rPr>
        <w:t xml:space="preserve"> «Наше национальное телевидение» (ННТ)</w:t>
      </w:r>
      <w:r w:rsidR="003041BE" w:rsidRPr="00046DAF">
        <w:rPr>
          <w:sz w:val="28"/>
          <w:szCs w:val="28"/>
        </w:rPr>
        <w:t xml:space="preserve"> </w:t>
      </w:r>
      <w:r w:rsidR="00BA0AC2" w:rsidRPr="00046DAF">
        <w:rPr>
          <w:b/>
          <w:sz w:val="28"/>
          <w:szCs w:val="28"/>
        </w:rPr>
        <w:t xml:space="preserve">при </w:t>
      </w:r>
      <w:r w:rsidRPr="00046DAF">
        <w:rPr>
          <w:b/>
          <w:sz w:val="28"/>
          <w:szCs w:val="28"/>
        </w:rPr>
        <w:t xml:space="preserve">организационной и финансовой </w:t>
      </w:r>
      <w:r w:rsidR="00D01033" w:rsidRPr="00046DAF">
        <w:rPr>
          <w:b/>
          <w:sz w:val="28"/>
          <w:szCs w:val="28"/>
        </w:rPr>
        <w:t>поддержке ООО «</w:t>
      </w:r>
      <w:proofErr w:type="spellStart"/>
      <w:r w:rsidR="00D01033" w:rsidRPr="00046DAF">
        <w:rPr>
          <w:b/>
          <w:sz w:val="28"/>
          <w:szCs w:val="28"/>
        </w:rPr>
        <w:t>Марва</w:t>
      </w:r>
      <w:proofErr w:type="spellEnd"/>
      <w:r w:rsidR="00D01033" w:rsidRPr="00046DAF">
        <w:rPr>
          <w:b/>
          <w:sz w:val="28"/>
          <w:szCs w:val="28"/>
        </w:rPr>
        <w:t>-Т</w:t>
      </w:r>
      <w:r w:rsidR="00BA0AC2" w:rsidRPr="00046DAF">
        <w:rPr>
          <w:b/>
          <w:sz w:val="28"/>
          <w:szCs w:val="28"/>
        </w:rPr>
        <w:t>ур»</w:t>
      </w:r>
      <w:r w:rsidR="00BA0AC2" w:rsidRPr="00046DAF">
        <w:rPr>
          <w:sz w:val="28"/>
          <w:szCs w:val="28"/>
        </w:rPr>
        <w:t>.</w:t>
      </w:r>
      <w:r w:rsidR="003041BE" w:rsidRPr="00046DAF">
        <w:rPr>
          <w:sz w:val="28"/>
          <w:szCs w:val="28"/>
        </w:rPr>
        <w:t xml:space="preserve"> </w:t>
      </w:r>
    </w:p>
    <w:p w:rsidR="003041BE" w:rsidRPr="00046DAF" w:rsidRDefault="003041BE" w:rsidP="003041BE">
      <w:pPr>
        <w:pStyle w:val="2"/>
        <w:shd w:val="clear" w:color="auto" w:fill="FFFFFF"/>
        <w:spacing w:before="168" w:after="48" w:line="429" w:lineRule="atLeast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2. Цели и задачи</w:t>
      </w:r>
    </w:p>
    <w:p w:rsidR="003041BE" w:rsidRPr="00046DAF" w:rsidRDefault="003B588D" w:rsidP="00CC2DDD">
      <w:pPr>
        <w:pStyle w:val="a3"/>
        <w:shd w:val="clear" w:color="auto" w:fill="FFFFFF"/>
        <w:spacing w:before="0" w:beforeAutospacing="0" w:after="0" w:afterAutospacing="0" w:line="293" w:lineRule="atLeast"/>
        <w:rPr>
          <w:b/>
          <w:bCs/>
          <w:sz w:val="28"/>
          <w:szCs w:val="28"/>
        </w:rPr>
      </w:pPr>
      <w:r w:rsidRPr="00046DAF">
        <w:rPr>
          <w:b/>
          <w:bCs/>
          <w:sz w:val="28"/>
          <w:szCs w:val="28"/>
        </w:rPr>
        <w:t>Конкурс призван</w:t>
      </w:r>
      <w:r w:rsidR="003041BE" w:rsidRPr="00046DAF">
        <w:rPr>
          <w:b/>
          <w:bCs/>
          <w:sz w:val="28"/>
          <w:szCs w:val="28"/>
        </w:rPr>
        <w:t xml:space="preserve"> содействовать:</w:t>
      </w:r>
    </w:p>
    <w:p w:rsidR="00CC2DDD" w:rsidRPr="00046DAF" w:rsidRDefault="00CC2DDD" w:rsidP="00CC2DDD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</w:p>
    <w:p w:rsidR="003041BE" w:rsidRPr="00046DAF" w:rsidRDefault="003041BE" w:rsidP="003041BE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Times New Roman" w:hAnsi="Times New Roman" w:cs="Times New Roman"/>
          <w:sz w:val="28"/>
          <w:szCs w:val="28"/>
        </w:rPr>
      </w:pPr>
      <w:r w:rsidRPr="00046DAF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3B588D" w:rsidRPr="00046DAF">
        <w:rPr>
          <w:rFonts w:ascii="Times New Roman" w:hAnsi="Times New Roman" w:cs="Times New Roman"/>
          <w:sz w:val="28"/>
          <w:szCs w:val="28"/>
        </w:rPr>
        <w:t>интеллектуального образования студентов и молодежи;</w:t>
      </w:r>
    </w:p>
    <w:p w:rsidR="003041BE" w:rsidRPr="00046DAF" w:rsidRDefault="003041BE" w:rsidP="003041BE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Times New Roman" w:hAnsi="Times New Roman" w:cs="Times New Roman"/>
          <w:sz w:val="28"/>
          <w:szCs w:val="28"/>
        </w:rPr>
      </w:pPr>
      <w:r w:rsidRPr="00046DAF">
        <w:rPr>
          <w:rFonts w:ascii="Times New Roman" w:hAnsi="Times New Roman" w:cs="Times New Roman"/>
          <w:sz w:val="28"/>
          <w:szCs w:val="28"/>
        </w:rPr>
        <w:t>повышени</w:t>
      </w:r>
      <w:r w:rsidR="003B588D" w:rsidRPr="00046DAF">
        <w:rPr>
          <w:rFonts w:ascii="Times New Roman" w:hAnsi="Times New Roman" w:cs="Times New Roman"/>
          <w:sz w:val="28"/>
          <w:szCs w:val="28"/>
        </w:rPr>
        <w:t>ю социального статуса интеллектуально развитой личности</w:t>
      </w:r>
      <w:r w:rsidRPr="00046DAF">
        <w:rPr>
          <w:rFonts w:ascii="Times New Roman" w:hAnsi="Times New Roman" w:cs="Times New Roman"/>
          <w:sz w:val="28"/>
          <w:szCs w:val="28"/>
        </w:rPr>
        <w:t xml:space="preserve"> через выступления и средства массовой информации;</w:t>
      </w:r>
    </w:p>
    <w:p w:rsidR="001B1405" w:rsidRPr="00046DAF" w:rsidRDefault="003041BE" w:rsidP="001B1405">
      <w:pPr>
        <w:numPr>
          <w:ilvl w:val="0"/>
          <w:numId w:val="1"/>
        </w:numPr>
        <w:shd w:val="clear" w:color="auto" w:fill="FFFFFF"/>
        <w:spacing w:after="0" w:line="293" w:lineRule="atLeast"/>
        <w:ind w:left="600"/>
        <w:rPr>
          <w:rFonts w:ascii="Times New Roman" w:hAnsi="Times New Roman" w:cs="Times New Roman"/>
          <w:sz w:val="28"/>
          <w:szCs w:val="28"/>
        </w:rPr>
      </w:pPr>
      <w:r w:rsidRPr="00046DAF">
        <w:rPr>
          <w:rFonts w:ascii="Times New Roman" w:hAnsi="Times New Roman" w:cs="Times New Roman"/>
          <w:sz w:val="28"/>
          <w:szCs w:val="28"/>
        </w:rPr>
        <w:t xml:space="preserve">созданию системы поддержки молодых </w:t>
      </w:r>
      <w:r w:rsidR="003B588D" w:rsidRPr="00046DAF">
        <w:rPr>
          <w:rFonts w:ascii="Times New Roman" w:hAnsi="Times New Roman" w:cs="Times New Roman"/>
          <w:sz w:val="28"/>
          <w:szCs w:val="28"/>
        </w:rPr>
        <w:t>интеллектуалов</w:t>
      </w:r>
      <w:r w:rsidRPr="00046DAF">
        <w:rPr>
          <w:rFonts w:ascii="Times New Roman" w:hAnsi="Times New Roman" w:cs="Times New Roman"/>
          <w:sz w:val="28"/>
          <w:szCs w:val="28"/>
        </w:rPr>
        <w:t xml:space="preserve"> через выход на телевидение и радио;</w:t>
      </w:r>
    </w:p>
    <w:p w:rsidR="003041BE" w:rsidRPr="00046DAF" w:rsidRDefault="003041BE" w:rsidP="001B1405">
      <w:pPr>
        <w:shd w:val="clear" w:color="auto" w:fill="FFFFFF"/>
        <w:spacing w:after="0" w:line="293" w:lineRule="atLeast"/>
        <w:rPr>
          <w:rFonts w:ascii="Times New Roman" w:hAnsi="Times New Roman" w:cs="Times New Roman"/>
          <w:sz w:val="28"/>
          <w:szCs w:val="28"/>
        </w:rPr>
      </w:pPr>
      <w:r w:rsidRPr="00046DAF">
        <w:rPr>
          <w:rFonts w:ascii="Times New Roman" w:hAnsi="Times New Roman" w:cs="Times New Roman"/>
          <w:sz w:val="28"/>
          <w:szCs w:val="28"/>
        </w:rPr>
        <w:t>Решаемые задачи:</w:t>
      </w:r>
    </w:p>
    <w:p w:rsidR="003041BE" w:rsidRPr="00046DAF" w:rsidRDefault="003041BE" w:rsidP="003041BE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rPr>
          <w:rFonts w:ascii="Times New Roman" w:hAnsi="Times New Roman" w:cs="Times New Roman"/>
          <w:sz w:val="28"/>
          <w:szCs w:val="28"/>
        </w:rPr>
      </w:pPr>
      <w:r w:rsidRPr="00046DAF">
        <w:rPr>
          <w:rFonts w:ascii="Times New Roman" w:hAnsi="Times New Roman" w:cs="Times New Roman"/>
          <w:sz w:val="28"/>
          <w:szCs w:val="28"/>
        </w:rPr>
        <w:t>со</w:t>
      </w:r>
      <w:r w:rsidR="00CC2DDD" w:rsidRPr="00046DAF">
        <w:rPr>
          <w:rFonts w:ascii="Times New Roman" w:hAnsi="Times New Roman" w:cs="Times New Roman"/>
          <w:sz w:val="28"/>
          <w:szCs w:val="28"/>
        </w:rPr>
        <w:t>здание системы поиска одаренной молодежи</w:t>
      </w:r>
      <w:r w:rsidRPr="00046DAF">
        <w:rPr>
          <w:rFonts w:ascii="Times New Roman" w:hAnsi="Times New Roman" w:cs="Times New Roman"/>
          <w:sz w:val="28"/>
          <w:szCs w:val="28"/>
        </w:rPr>
        <w:t>;</w:t>
      </w:r>
    </w:p>
    <w:p w:rsidR="003041BE" w:rsidRPr="00046DAF" w:rsidRDefault="00CC2DDD" w:rsidP="003041BE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rPr>
          <w:rFonts w:ascii="Times New Roman" w:hAnsi="Times New Roman" w:cs="Times New Roman"/>
          <w:sz w:val="28"/>
          <w:szCs w:val="28"/>
        </w:rPr>
      </w:pPr>
      <w:r w:rsidRPr="00046DAF">
        <w:rPr>
          <w:rFonts w:ascii="Times New Roman" w:hAnsi="Times New Roman" w:cs="Times New Roman"/>
          <w:sz w:val="28"/>
          <w:szCs w:val="28"/>
        </w:rPr>
        <w:t>создание банка данных интеллектуальной молодежи Республики Даге</w:t>
      </w:r>
      <w:r w:rsidR="003041BE" w:rsidRPr="00046DAF">
        <w:rPr>
          <w:rFonts w:ascii="Times New Roman" w:hAnsi="Times New Roman" w:cs="Times New Roman"/>
          <w:sz w:val="28"/>
          <w:szCs w:val="28"/>
        </w:rPr>
        <w:t>стан;</w:t>
      </w:r>
    </w:p>
    <w:p w:rsidR="003041BE" w:rsidRPr="00046DAF" w:rsidRDefault="003041BE" w:rsidP="003041BE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rPr>
          <w:rFonts w:ascii="Times New Roman" w:hAnsi="Times New Roman" w:cs="Times New Roman"/>
          <w:sz w:val="28"/>
          <w:szCs w:val="28"/>
        </w:rPr>
      </w:pPr>
      <w:r w:rsidRPr="00046DAF">
        <w:rPr>
          <w:rFonts w:ascii="Times New Roman" w:hAnsi="Times New Roman" w:cs="Times New Roman"/>
          <w:sz w:val="28"/>
          <w:szCs w:val="28"/>
        </w:rPr>
        <w:t xml:space="preserve">консолидация усилий государственных органов и общественных организаций в сфере поддержки </w:t>
      </w:r>
      <w:r w:rsidR="00CC2DDD" w:rsidRPr="00046DAF">
        <w:rPr>
          <w:rFonts w:ascii="Times New Roman" w:hAnsi="Times New Roman" w:cs="Times New Roman"/>
          <w:sz w:val="28"/>
          <w:szCs w:val="28"/>
        </w:rPr>
        <w:t>интеллектуально развитой молодежи,</w:t>
      </w:r>
      <w:r w:rsidRPr="00046DAF">
        <w:rPr>
          <w:rFonts w:ascii="Times New Roman" w:hAnsi="Times New Roman" w:cs="Times New Roman"/>
          <w:sz w:val="28"/>
          <w:szCs w:val="28"/>
        </w:rPr>
        <w:t xml:space="preserve"> направленных на укрепление толерантности и взаимообогащения национальных и этнических, культурных и духовных ценностей в молодежную среду;</w:t>
      </w:r>
    </w:p>
    <w:p w:rsidR="003041BE" w:rsidRPr="00046DAF" w:rsidRDefault="003041BE" w:rsidP="003041BE">
      <w:pPr>
        <w:numPr>
          <w:ilvl w:val="0"/>
          <w:numId w:val="2"/>
        </w:numPr>
        <w:shd w:val="clear" w:color="auto" w:fill="FFFFFF"/>
        <w:spacing w:after="0" w:line="293" w:lineRule="atLeast"/>
        <w:ind w:left="600"/>
        <w:rPr>
          <w:rFonts w:ascii="Times New Roman" w:hAnsi="Times New Roman" w:cs="Times New Roman"/>
          <w:sz w:val="28"/>
          <w:szCs w:val="28"/>
        </w:rPr>
      </w:pPr>
      <w:r w:rsidRPr="00046DAF">
        <w:rPr>
          <w:rFonts w:ascii="Times New Roman" w:hAnsi="Times New Roman" w:cs="Times New Roman"/>
          <w:sz w:val="28"/>
          <w:szCs w:val="28"/>
        </w:rPr>
        <w:t xml:space="preserve">сохранение и развитие </w:t>
      </w:r>
      <w:r w:rsidR="00CC2DDD" w:rsidRPr="00046DAF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046DAF">
        <w:rPr>
          <w:rFonts w:ascii="Times New Roman" w:hAnsi="Times New Roman" w:cs="Times New Roman"/>
          <w:sz w:val="28"/>
          <w:szCs w:val="28"/>
        </w:rPr>
        <w:t xml:space="preserve"> генофонда республики;</w:t>
      </w:r>
    </w:p>
    <w:p w:rsidR="003041BE" w:rsidRPr="00046DAF" w:rsidRDefault="003041BE" w:rsidP="003041BE">
      <w:pPr>
        <w:pStyle w:val="2"/>
        <w:shd w:val="clear" w:color="auto" w:fill="FFFFFF"/>
        <w:spacing w:before="168" w:after="48" w:line="429" w:lineRule="atLeast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3. Место и время проведения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3.1.</w:t>
      </w:r>
      <w:r w:rsidR="008E2553" w:rsidRPr="00046DAF">
        <w:rPr>
          <w:sz w:val="28"/>
          <w:szCs w:val="28"/>
        </w:rPr>
        <w:t>. Организатором и координатором</w:t>
      </w:r>
      <w:r w:rsidRPr="00046DAF">
        <w:rPr>
          <w:sz w:val="28"/>
          <w:szCs w:val="28"/>
        </w:rPr>
        <w:t xml:space="preserve"> мест проведения </w:t>
      </w:r>
      <w:r w:rsidR="008E2553" w:rsidRPr="00046DAF">
        <w:rPr>
          <w:sz w:val="28"/>
          <w:szCs w:val="28"/>
        </w:rPr>
        <w:t>конкурса являе</w:t>
      </w:r>
      <w:r w:rsidRPr="00046DAF">
        <w:rPr>
          <w:sz w:val="28"/>
          <w:szCs w:val="28"/>
        </w:rPr>
        <w:t xml:space="preserve">тся </w:t>
      </w:r>
      <w:r w:rsidR="008E2553" w:rsidRPr="00046DAF">
        <w:rPr>
          <w:sz w:val="28"/>
          <w:szCs w:val="28"/>
        </w:rPr>
        <w:t xml:space="preserve">Телеканал </w:t>
      </w:r>
      <w:r w:rsidR="00A0655A" w:rsidRPr="00046DAF">
        <w:rPr>
          <w:sz w:val="28"/>
          <w:szCs w:val="28"/>
        </w:rPr>
        <w:t>«</w:t>
      </w:r>
      <w:r w:rsidR="008E2553" w:rsidRPr="00046DAF">
        <w:rPr>
          <w:sz w:val="28"/>
          <w:szCs w:val="28"/>
        </w:rPr>
        <w:t>ННТ</w:t>
      </w:r>
      <w:r w:rsidR="00A0655A" w:rsidRPr="00046DAF">
        <w:rPr>
          <w:sz w:val="28"/>
          <w:szCs w:val="28"/>
        </w:rPr>
        <w:t>»</w:t>
      </w:r>
      <w:r w:rsidR="008E2553" w:rsidRPr="00046DAF">
        <w:rPr>
          <w:sz w:val="28"/>
          <w:szCs w:val="28"/>
        </w:rPr>
        <w:t xml:space="preserve">. </w:t>
      </w:r>
    </w:p>
    <w:p w:rsidR="001B1405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 xml:space="preserve">3.2. </w:t>
      </w:r>
      <w:r w:rsidR="008E2553" w:rsidRPr="00046DAF">
        <w:rPr>
          <w:sz w:val="28"/>
          <w:szCs w:val="28"/>
        </w:rPr>
        <w:t xml:space="preserve">Конкурс будет проводится на базе студии Телеканала </w:t>
      </w:r>
      <w:r w:rsidR="00A0655A" w:rsidRPr="00046DAF">
        <w:rPr>
          <w:sz w:val="28"/>
          <w:szCs w:val="28"/>
        </w:rPr>
        <w:t>«</w:t>
      </w:r>
      <w:r w:rsidR="008E2553" w:rsidRPr="00046DAF">
        <w:rPr>
          <w:sz w:val="28"/>
          <w:szCs w:val="28"/>
        </w:rPr>
        <w:t>ННТ</w:t>
      </w:r>
      <w:r w:rsidR="00A0655A" w:rsidRPr="00046DAF">
        <w:rPr>
          <w:sz w:val="28"/>
          <w:szCs w:val="28"/>
        </w:rPr>
        <w:t>»</w:t>
      </w:r>
      <w:r w:rsidR="008E2553" w:rsidRPr="00046DAF">
        <w:rPr>
          <w:sz w:val="28"/>
          <w:szCs w:val="28"/>
        </w:rPr>
        <w:t>.</w:t>
      </w:r>
    </w:p>
    <w:p w:rsidR="003041BE" w:rsidRPr="00046DAF" w:rsidRDefault="008E2553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3.3. Конкурс проводится</w:t>
      </w:r>
      <w:r w:rsidR="003041BE" w:rsidRPr="00046DAF">
        <w:rPr>
          <w:sz w:val="28"/>
          <w:szCs w:val="28"/>
        </w:rPr>
        <w:t xml:space="preserve"> в четыре этапа:</w:t>
      </w:r>
    </w:p>
    <w:p w:rsidR="00485B5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 xml:space="preserve">1 этап – отборочные туры – проводятся в </w:t>
      </w:r>
      <w:r w:rsidR="008E2553" w:rsidRPr="00046DAF">
        <w:rPr>
          <w:sz w:val="28"/>
          <w:szCs w:val="28"/>
        </w:rPr>
        <w:t>каждом ВУЗе, по программе предложенном организатором конкурса, в установленные им</w:t>
      </w:r>
      <w:r w:rsidRPr="00046DAF">
        <w:rPr>
          <w:sz w:val="28"/>
          <w:szCs w:val="28"/>
        </w:rPr>
        <w:t xml:space="preserve"> сроки. 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Отбор участников</w:t>
      </w:r>
      <w:r w:rsidR="008E2553" w:rsidRPr="00046DAF">
        <w:rPr>
          <w:sz w:val="28"/>
          <w:szCs w:val="28"/>
        </w:rPr>
        <w:t xml:space="preserve"> с каждого ВУЗа, в составе 6 </w:t>
      </w:r>
      <w:r w:rsidR="00485B5E" w:rsidRPr="00046DAF">
        <w:rPr>
          <w:sz w:val="28"/>
          <w:szCs w:val="28"/>
        </w:rPr>
        <w:t>человек (3-юноши: 3-девушки)</w:t>
      </w:r>
      <w:r w:rsidR="008E2553" w:rsidRPr="00046DAF">
        <w:rPr>
          <w:sz w:val="28"/>
          <w:szCs w:val="28"/>
        </w:rPr>
        <w:t>,</w:t>
      </w:r>
      <w:r w:rsidRPr="00046DAF">
        <w:rPr>
          <w:sz w:val="28"/>
          <w:szCs w:val="28"/>
        </w:rPr>
        <w:t xml:space="preserve"> ос</w:t>
      </w:r>
      <w:r w:rsidR="008E2553" w:rsidRPr="00046DAF">
        <w:rPr>
          <w:sz w:val="28"/>
          <w:szCs w:val="28"/>
        </w:rPr>
        <w:t>уществляет жюри(организатор),</w:t>
      </w:r>
      <w:r w:rsidR="00485B5E" w:rsidRPr="00046DAF">
        <w:rPr>
          <w:sz w:val="28"/>
          <w:szCs w:val="28"/>
        </w:rPr>
        <w:t xml:space="preserve"> путем проведения</w:t>
      </w:r>
      <w:r w:rsidR="008E2553" w:rsidRPr="00046DAF">
        <w:rPr>
          <w:sz w:val="28"/>
          <w:szCs w:val="28"/>
        </w:rPr>
        <w:t xml:space="preserve"> тестового </w:t>
      </w:r>
      <w:r w:rsidR="00485B5E" w:rsidRPr="00046DAF">
        <w:rPr>
          <w:sz w:val="28"/>
          <w:szCs w:val="28"/>
        </w:rPr>
        <w:t xml:space="preserve">задания. </w:t>
      </w:r>
    </w:p>
    <w:p w:rsidR="00485B5E" w:rsidRPr="00046DAF" w:rsidRDefault="00485B5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Отб</w:t>
      </w:r>
      <w:r w:rsidR="00466A9E">
        <w:rPr>
          <w:sz w:val="28"/>
          <w:szCs w:val="28"/>
        </w:rPr>
        <w:t>орочный тур будет проходить с 10</w:t>
      </w:r>
      <w:r w:rsidR="00E37F00" w:rsidRPr="00046DAF">
        <w:rPr>
          <w:sz w:val="28"/>
          <w:szCs w:val="28"/>
        </w:rPr>
        <w:t>.05</w:t>
      </w:r>
      <w:r w:rsidR="00466A9E">
        <w:rPr>
          <w:sz w:val="28"/>
          <w:szCs w:val="28"/>
        </w:rPr>
        <w:t>.2016 г. по 20</w:t>
      </w:r>
      <w:r w:rsidR="00E37F00" w:rsidRPr="00046DAF">
        <w:rPr>
          <w:sz w:val="28"/>
          <w:szCs w:val="28"/>
        </w:rPr>
        <w:t>.05</w:t>
      </w:r>
      <w:r w:rsidRPr="00046DAF">
        <w:rPr>
          <w:sz w:val="28"/>
          <w:szCs w:val="28"/>
        </w:rPr>
        <w:t xml:space="preserve">.2016 г. 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lastRenderedPageBreak/>
        <w:t>2 этап – п</w:t>
      </w:r>
      <w:r w:rsidR="00485B5E" w:rsidRPr="00046DAF">
        <w:rPr>
          <w:sz w:val="28"/>
          <w:szCs w:val="28"/>
        </w:rPr>
        <w:t>олуфинал - проводится оргкомитетом в</w:t>
      </w:r>
      <w:r w:rsidRPr="00046DAF">
        <w:rPr>
          <w:sz w:val="28"/>
          <w:szCs w:val="28"/>
        </w:rPr>
        <w:t xml:space="preserve"> сроки, установленные ис</w:t>
      </w:r>
      <w:r w:rsidR="00485B5E" w:rsidRPr="00046DAF">
        <w:rPr>
          <w:sz w:val="28"/>
          <w:szCs w:val="28"/>
        </w:rPr>
        <w:t>полнительной дирекцией конкурса</w:t>
      </w:r>
      <w:r w:rsidRPr="00046DAF">
        <w:rPr>
          <w:sz w:val="28"/>
          <w:szCs w:val="28"/>
        </w:rPr>
        <w:t>, при обязательн</w:t>
      </w:r>
      <w:r w:rsidR="00485B5E" w:rsidRPr="00046DAF">
        <w:rPr>
          <w:sz w:val="28"/>
          <w:szCs w:val="28"/>
        </w:rPr>
        <w:t xml:space="preserve">ом участии всех участников </w:t>
      </w:r>
      <w:r w:rsidR="005275A4" w:rsidRPr="00046DAF">
        <w:rPr>
          <w:sz w:val="28"/>
          <w:szCs w:val="28"/>
        </w:rPr>
        <w:t>конкурса (</w:t>
      </w:r>
      <w:r w:rsidR="00466A9E">
        <w:rPr>
          <w:b/>
          <w:sz w:val="28"/>
          <w:szCs w:val="28"/>
        </w:rPr>
        <w:t>в количестве 60</w:t>
      </w:r>
      <w:r w:rsidR="005275A4" w:rsidRPr="00046DAF">
        <w:rPr>
          <w:b/>
          <w:sz w:val="28"/>
          <w:szCs w:val="28"/>
        </w:rPr>
        <w:t xml:space="preserve"> человек</w:t>
      </w:r>
      <w:r w:rsidR="005275A4" w:rsidRPr="00046DAF">
        <w:rPr>
          <w:sz w:val="28"/>
          <w:szCs w:val="28"/>
        </w:rPr>
        <w:t>)</w:t>
      </w:r>
      <w:r w:rsidR="00485B5E" w:rsidRPr="00046DAF">
        <w:rPr>
          <w:sz w:val="28"/>
          <w:szCs w:val="28"/>
        </w:rPr>
        <w:t>;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3 этап – финал – проводится оргко</w:t>
      </w:r>
      <w:r w:rsidR="005275A4" w:rsidRPr="00046DAF">
        <w:rPr>
          <w:sz w:val="28"/>
          <w:szCs w:val="28"/>
        </w:rPr>
        <w:t>митетом в сроки, установленные исполнительной дирекцией конкурса,</w:t>
      </w:r>
      <w:r w:rsidRPr="00046DAF">
        <w:rPr>
          <w:sz w:val="28"/>
          <w:szCs w:val="28"/>
        </w:rPr>
        <w:t xml:space="preserve"> при обязательном </w:t>
      </w:r>
      <w:r w:rsidR="005275A4" w:rsidRPr="00046DAF">
        <w:rPr>
          <w:sz w:val="28"/>
          <w:szCs w:val="28"/>
        </w:rPr>
        <w:t>участии участников конкурса (</w:t>
      </w:r>
      <w:r w:rsidR="0021046F" w:rsidRPr="00046DAF">
        <w:rPr>
          <w:b/>
          <w:sz w:val="28"/>
          <w:szCs w:val="28"/>
        </w:rPr>
        <w:t>в количестве 12</w:t>
      </w:r>
      <w:r w:rsidR="005275A4" w:rsidRPr="00046DAF">
        <w:rPr>
          <w:b/>
          <w:sz w:val="28"/>
          <w:szCs w:val="28"/>
        </w:rPr>
        <w:t xml:space="preserve"> человек</w:t>
      </w:r>
      <w:r w:rsidR="005275A4" w:rsidRPr="00046DAF">
        <w:rPr>
          <w:sz w:val="28"/>
          <w:szCs w:val="28"/>
        </w:rPr>
        <w:t>), прошедших в финал</w:t>
      </w:r>
      <w:r w:rsidRPr="00046DAF">
        <w:rPr>
          <w:sz w:val="28"/>
          <w:szCs w:val="28"/>
        </w:rPr>
        <w:t>;</w:t>
      </w:r>
    </w:p>
    <w:p w:rsidR="00A0655A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 xml:space="preserve">4 этап – суперфинал – проводится в </w:t>
      </w:r>
      <w:proofErr w:type="spellStart"/>
      <w:r w:rsidRPr="00046DAF">
        <w:rPr>
          <w:sz w:val="28"/>
          <w:szCs w:val="28"/>
        </w:rPr>
        <w:t>в</w:t>
      </w:r>
      <w:proofErr w:type="spellEnd"/>
      <w:r w:rsidRPr="00046DAF">
        <w:rPr>
          <w:sz w:val="28"/>
          <w:szCs w:val="28"/>
        </w:rPr>
        <w:t xml:space="preserve"> сроки, установленные исполнительной дирекцией </w:t>
      </w:r>
      <w:r w:rsidR="005275A4" w:rsidRPr="00046DAF">
        <w:rPr>
          <w:sz w:val="28"/>
          <w:szCs w:val="28"/>
        </w:rPr>
        <w:t>конкурса</w:t>
      </w:r>
      <w:r w:rsidRPr="00046DAF">
        <w:rPr>
          <w:sz w:val="28"/>
          <w:szCs w:val="28"/>
        </w:rPr>
        <w:t>, при обязательном участии</w:t>
      </w:r>
      <w:r w:rsidR="005275A4" w:rsidRPr="00046DAF">
        <w:rPr>
          <w:sz w:val="28"/>
          <w:szCs w:val="28"/>
        </w:rPr>
        <w:t xml:space="preserve"> участников (</w:t>
      </w:r>
      <w:r w:rsidR="005275A4" w:rsidRPr="00046DAF">
        <w:rPr>
          <w:b/>
          <w:sz w:val="28"/>
          <w:szCs w:val="28"/>
        </w:rPr>
        <w:t>в количестве 3 человек</w:t>
      </w:r>
      <w:r w:rsidR="005275A4" w:rsidRPr="00046DAF">
        <w:rPr>
          <w:sz w:val="28"/>
          <w:szCs w:val="28"/>
        </w:rPr>
        <w:t>) прошедших в суперфинал</w:t>
      </w:r>
      <w:r w:rsidRPr="00046DAF">
        <w:rPr>
          <w:sz w:val="28"/>
          <w:szCs w:val="28"/>
        </w:rPr>
        <w:t>.</w:t>
      </w:r>
    </w:p>
    <w:p w:rsidR="003041BE" w:rsidRPr="00046DAF" w:rsidRDefault="003041BE" w:rsidP="003041BE">
      <w:pPr>
        <w:pStyle w:val="2"/>
        <w:shd w:val="clear" w:color="auto" w:fill="FFFFFF"/>
        <w:spacing w:before="168" w:after="48" w:line="429" w:lineRule="atLeast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4. Организационная структура </w:t>
      </w:r>
      <w:r w:rsidR="0021046F"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конкурса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 xml:space="preserve">4.1. Для подготовки и проведения </w:t>
      </w:r>
      <w:r w:rsidR="0021046F" w:rsidRPr="00046DAF">
        <w:rPr>
          <w:sz w:val="28"/>
          <w:szCs w:val="28"/>
        </w:rPr>
        <w:t>конкурса</w:t>
      </w:r>
      <w:r w:rsidRPr="00046DAF">
        <w:rPr>
          <w:sz w:val="28"/>
          <w:szCs w:val="28"/>
        </w:rPr>
        <w:t xml:space="preserve"> формируется организационный комитет (далее - Оргкомитет) </w:t>
      </w:r>
      <w:r w:rsidR="0021046F" w:rsidRPr="00046DAF">
        <w:rPr>
          <w:sz w:val="28"/>
          <w:szCs w:val="28"/>
        </w:rPr>
        <w:t xml:space="preserve">конкурса, состоящий из числа работников    Телеканала </w:t>
      </w:r>
      <w:r w:rsidR="002356EE" w:rsidRPr="00046DAF">
        <w:rPr>
          <w:sz w:val="28"/>
          <w:szCs w:val="28"/>
        </w:rPr>
        <w:t>«</w:t>
      </w:r>
      <w:r w:rsidR="0021046F" w:rsidRPr="00046DAF">
        <w:rPr>
          <w:sz w:val="28"/>
          <w:szCs w:val="28"/>
        </w:rPr>
        <w:t>ННТ</w:t>
      </w:r>
      <w:r w:rsidR="002356EE" w:rsidRPr="00046DAF">
        <w:rPr>
          <w:sz w:val="28"/>
          <w:szCs w:val="28"/>
        </w:rPr>
        <w:t>»</w:t>
      </w:r>
      <w:r w:rsidR="00D01033" w:rsidRPr="00046DAF">
        <w:rPr>
          <w:sz w:val="28"/>
          <w:szCs w:val="28"/>
        </w:rPr>
        <w:t xml:space="preserve"> и работников ООО «</w:t>
      </w:r>
      <w:proofErr w:type="spellStart"/>
      <w:r w:rsidR="00D01033" w:rsidRPr="00046DAF">
        <w:rPr>
          <w:sz w:val="28"/>
          <w:szCs w:val="28"/>
        </w:rPr>
        <w:t>Марва</w:t>
      </w:r>
      <w:proofErr w:type="spellEnd"/>
      <w:r w:rsidR="00D01033" w:rsidRPr="00046DAF">
        <w:rPr>
          <w:sz w:val="28"/>
          <w:szCs w:val="28"/>
        </w:rPr>
        <w:t>-Т</w:t>
      </w:r>
      <w:r w:rsidR="0021046F" w:rsidRPr="00046DAF">
        <w:rPr>
          <w:sz w:val="28"/>
          <w:szCs w:val="28"/>
        </w:rPr>
        <w:t>ур»</w:t>
      </w:r>
      <w:r w:rsidRPr="00046DAF">
        <w:rPr>
          <w:sz w:val="28"/>
          <w:szCs w:val="28"/>
        </w:rPr>
        <w:t xml:space="preserve">, который осуществляет оперативное руководство подготовкой и проведением </w:t>
      </w:r>
      <w:r w:rsidR="0021046F" w:rsidRPr="00046DAF">
        <w:rPr>
          <w:sz w:val="28"/>
          <w:szCs w:val="28"/>
        </w:rPr>
        <w:t>конкурса</w:t>
      </w:r>
      <w:r w:rsidRPr="00046DAF">
        <w:rPr>
          <w:sz w:val="28"/>
          <w:szCs w:val="28"/>
        </w:rPr>
        <w:t xml:space="preserve">, определяет размер призового фонда и утверждает сроки проведения </w:t>
      </w:r>
      <w:r w:rsidR="0021046F" w:rsidRPr="00046DAF">
        <w:rPr>
          <w:sz w:val="28"/>
          <w:szCs w:val="28"/>
        </w:rPr>
        <w:t>конкурса</w:t>
      </w:r>
      <w:r w:rsidRPr="00046DAF">
        <w:rPr>
          <w:sz w:val="28"/>
          <w:szCs w:val="28"/>
        </w:rPr>
        <w:t>, а также контроль за его финансированием.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4.2. Исполнительная дирекция:</w:t>
      </w:r>
      <w:bookmarkStart w:id="0" w:name="_GoBack"/>
      <w:bookmarkEnd w:id="0"/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4.2.1. ведет всю оперативную работу по ор</w:t>
      </w:r>
      <w:r w:rsidR="0021046F" w:rsidRPr="00046DAF">
        <w:rPr>
          <w:sz w:val="28"/>
          <w:szCs w:val="28"/>
        </w:rPr>
        <w:t>ганизации и проведению конкурса</w:t>
      </w:r>
      <w:r w:rsidRPr="00046DAF">
        <w:rPr>
          <w:sz w:val="28"/>
          <w:szCs w:val="28"/>
        </w:rPr>
        <w:t>;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 xml:space="preserve">4.2.2. осуществляет взаимодействие с </w:t>
      </w:r>
      <w:r w:rsidR="0021046F" w:rsidRPr="00046DAF">
        <w:rPr>
          <w:sz w:val="28"/>
          <w:szCs w:val="28"/>
        </w:rPr>
        <w:t>ВУЗами</w:t>
      </w:r>
      <w:r w:rsidRPr="00046DAF">
        <w:rPr>
          <w:sz w:val="28"/>
          <w:szCs w:val="28"/>
        </w:rPr>
        <w:t xml:space="preserve"> и должностными лицами, задействованными в работе по подготовке и проведению </w:t>
      </w:r>
      <w:r w:rsidR="0021046F" w:rsidRPr="00046DAF">
        <w:rPr>
          <w:sz w:val="28"/>
          <w:szCs w:val="28"/>
        </w:rPr>
        <w:t>конкурса</w:t>
      </w:r>
      <w:r w:rsidRPr="00046DAF">
        <w:rPr>
          <w:sz w:val="28"/>
          <w:szCs w:val="28"/>
        </w:rPr>
        <w:t>;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4.2.3. утве</w:t>
      </w:r>
      <w:r w:rsidR="0021046F" w:rsidRPr="00046DAF">
        <w:rPr>
          <w:sz w:val="28"/>
          <w:szCs w:val="28"/>
        </w:rPr>
        <w:t>рждает состав рабочей</w:t>
      </w:r>
      <w:r w:rsidRPr="00046DAF">
        <w:rPr>
          <w:sz w:val="28"/>
          <w:szCs w:val="28"/>
        </w:rPr>
        <w:t xml:space="preserve"> группы, ответственной за разработку сценария и </w:t>
      </w:r>
      <w:r w:rsidR="00194C77" w:rsidRPr="00046DAF">
        <w:rPr>
          <w:sz w:val="28"/>
          <w:szCs w:val="28"/>
        </w:rPr>
        <w:t>режиссуры конкурса</w:t>
      </w:r>
      <w:r w:rsidR="00D01033" w:rsidRPr="00046DAF">
        <w:rPr>
          <w:sz w:val="28"/>
          <w:szCs w:val="28"/>
        </w:rPr>
        <w:t xml:space="preserve"> «Умная молодежь</w:t>
      </w:r>
      <w:r w:rsidR="0021046F" w:rsidRPr="00046DAF">
        <w:rPr>
          <w:sz w:val="28"/>
          <w:szCs w:val="28"/>
        </w:rPr>
        <w:t>».</w:t>
      </w:r>
    </w:p>
    <w:p w:rsidR="003041BE" w:rsidRPr="00046DAF" w:rsidRDefault="0021046F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4.3</w:t>
      </w:r>
      <w:r w:rsidR="003041BE" w:rsidRPr="00046DAF">
        <w:rPr>
          <w:sz w:val="28"/>
          <w:szCs w:val="28"/>
        </w:rPr>
        <w:t xml:space="preserve">. </w:t>
      </w:r>
      <w:r w:rsidRPr="00046DAF">
        <w:rPr>
          <w:sz w:val="28"/>
          <w:szCs w:val="28"/>
        </w:rPr>
        <w:t>Конкурс</w:t>
      </w:r>
      <w:r w:rsidR="003041BE" w:rsidRPr="00046DAF">
        <w:rPr>
          <w:sz w:val="28"/>
          <w:szCs w:val="28"/>
        </w:rPr>
        <w:t xml:space="preserve"> является телевизионным. </w:t>
      </w:r>
      <w:r w:rsidRPr="00046DAF">
        <w:rPr>
          <w:sz w:val="28"/>
          <w:szCs w:val="28"/>
        </w:rPr>
        <w:t>Оргкомитет</w:t>
      </w:r>
      <w:r w:rsidR="003041BE" w:rsidRPr="00046DAF">
        <w:rPr>
          <w:sz w:val="28"/>
          <w:szCs w:val="28"/>
        </w:rPr>
        <w:t xml:space="preserve"> совместно с авторами проекта обеспечивают обязательную профессиональную съемку и монтаж телевизионных версий</w:t>
      </w:r>
      <w:r w:rsidRPr="00046DAF">
        <w:rPr>
          <w:sz w:val="28"/>
          <w:szCs w:val="28"/>
        </w:rPr>
        <w:t xml:space="preserve"> конкурса</w:t>
      </w:r>
      <w:r w:rsidR="003041BE" w:rsidRPr="00046DAF">
        <w:rPr>
          <w:sz w:val="28"/>
          <w:szCs w:val="28"/>
        </w:rPr>
        <w:t xml:space="preserve"> и предоставляют их на носителях </w:t>
      </w:r>
      <w:proofErr w:type="spellStart"/>
      <w:r w:rsidR="003041BE" w:rsidRPr="00046DAF">
        <w:rPr>
          <w:b/>
          <w:sz w:val="28"/>
          <w:szCs w:val="28"/>
        </w:rPr>
        <w:t>Betakam</w:t>
      </w:r>
      <w:proofErr w:type="spellEnd"/>
      <w:r w:rsidR="003041BE" w:rsidRPr="00046DAF">
        <w:rPr>
          <w:b/>
          <w:sz w:val="28"/>
          <w:szCs w:val="28"/>
        </w:rPr>
        <w:t xml:space="preserve"> SP</w:t>
      </w:r>
      <w:r w:rsidR="003041BE" w:rsidRPr="00046DAF">
        <w:rPr>
          <w:sz w:val="28"/>
          <w:szCs w:val="28"/>
        </w:rPr>
        <w:t xml:space="preserve"> д</w:t>
      </w:r>
      <w:r w:rsidRPr="00046DAF">
        <w:rPr>
          <w:sz w:val="28"/>
          <w:szCs w:val="28"/>
        </w:rPr>
        <w:t>ля трансляции на телеканале «ННТ</w:t>
      </w:r>
      <w:r w:rsidR="00FC1B61" w:rsidRPr="00046DAF">
        <w:rPr>
          <w:sz w:val="28"/>
          <w:szCs w:val="28"/>
        </w:rPr>
        <w:t>»</w:t>
      </w:r>
      <w:r w:rsidR="003041BE" w:rsidRPr="00046DAF">
        <w:rPr>
          <w:sz w:val="28"/>
          <w:szCs w:val="28"/>
        </w:rPr>
        <w:t>.</w:t>
      </w:r>
    </w:p>
    <w:p w:rsidR="003041BE" w:rsidRPr="00046DAF" w:rsidRDefault="00FC1B61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Телеканал «ННТ</w:t>
      </w:r>
      <w:r w:rsidR="003041BE" w:rsidRPr="00046DAF">
        <w:rPr>
          <w:sz w:val="28"/>
          <w:szCs w:val="28"/>
        </w:rPr>
        <w:t xml:space="preserve">» представляет копии отснятых </w:t>
      </w:r>
      <w:r w:rsidRPr="00046DAF">
        <w:rPr>
          <w:sz w:val="28"/>
          <w:szCs w:val="28"/>
        </w:rPr>
        <w:t>видеоматериалов ВУЗам (по требованию)</w:t>
      </w:r>
      <w:r w:rsidR="003041BE" w:rsidRPr="00046DAF">
        <w:rPr>
          <w:sz w:val="28"/>
          <w:szCs w:val="28"/>
        </w:rPr>
        <w:t xml:space="preserve"> для изготовления презентаций, буклетов и других видов продукции для популяризации идей и задач </w:t>
      </w:r>
      <w:r w:rsidRPr="00046DAF">
        <w:rPr>
          <w:sz w:val="28"/>
          <w:szCs w:val="28"/>
        </w:rPr>
        <w:t>конкурса</w:t>
      </w:r>
      <w:r w:rsidR="003041BE" w:rsidRPr="00046DAF">
        <w:rPr>
          <w:sz w:val="28"/>
          <w:szCs w:val="28"/>
        </w:rPr>
        <w:t>.</w:t>
      </w:r>
    </w:p>
    <w:p w:rsidR="003041BE" w:rsidRPr="00046DAF" w:rsidRDefault="003041BE" w:rsidP="003041BE">
      <w:pPr>
        <w:pStyle w:val="2"/>
        <w:shd w:val="clear" w:color="auto" w:fill="FFFFFF"/>
        <w:spacing w:before="168" w:after="48" w:line="429" w:lineRule="atLeast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5. Жюри </w:t>
      </w:r>
      <w:r w:rsidR="007779E7"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конкурса.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5.1 Состав жюри, во главе с председателем, формируется и утверждается из известных</w:t>
      </w:r>
      <w:r w:rsidR="00FC1B61" w:rsidRPr="00046DAF">
        <w:rPr>
          <w:sz w:val="28"/>
          <w:szCs w:val="28"/>
        </w:rPr>
        <w:t xml:space="preserve"> религиозных и общественно-политических деятелей, представителей творческой интеллигенции и делового мира,</w:t>
      </w:r>
      <w:r w:rsidRPr="00046DAF">
        <w:rPr>
          <w:sz w:val="28"/>
          <w:szCs w:val="28"/>
        </w:rPr>
        <w:t xml:space="preserve"> представителей органов государственной власти, других.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 xml:space="preserve">5.2. Жюри определяет </w:t>
      </w:r>
      <w:r w:rsidR="00732915" w:rsidRPr="00046DAF">
        <w:rPr>
          <w:sz w:val="28"/>
          <w:szCs w:val="28"/>
        </w:rPr>
        <w:t>участников, выходящих в следующий этап конкурса</w:t>
      </w:r>
      <w:r w:rsidRPr="00046DAF">
        <w:rPr>
          <w:sz w:val="28"/>
          <w:szCs w:val="28"/>
        </w:rPr>
        <w:t>, получивших наибольшие количество баллов.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5.3. Решение жюри оформляется Протоколом и утверждается Председателем.</w:t>
      </w:r>
    </w:p>
    <w:p w:rsidR="003041BE" w:rsidRPr="00046DAF" w:rsidRDefault="00732915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5.4</w:t>
      </w:r>
      <w:r w:rsidR="003041BE" w:rsidRPr="00046DAF">
        <w:rPr>
          <w:sz w:val="28"/>
          <w:szCs w:val="28"/>
        </w:rPr>
        <w:t>. При решении спорных вопросов, Председатель жюри имеет один дополнительный голос.</w:t>
      </w:r>
    </w:p>
    <w:p w:rsidR="003041BE" w:rsidRPr="00046DAF" w:rsidRDefault="00732915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lastRenderedPageBreak/>
        <w:t>5.5</w:t>
      </w:r>
      <w:r w:rsidR="003041BE" w:rsidRPr="00046DAF">
        <w:rPr>
          <w:sz w:val="28"/>
          <w:szCs w:val="28"/>
        </w:rPr>
        <w:t>. Решения жюри, оформленные Протоколом, окончательны, пересмотру и обжалованию не подлежат.</w:t>
      </w:r>
    </w:p>
    <w:p w:rsidR="003041BE" w:rsidRPr="00046DAF" w:rsidRDefault="00732915" w:rsidP="003041BE">
      <w:pPr>
        <w:pStyle w:val="2"/>
        <w:shd w:val="clear" w:color="auto" w:fill="FFFFFF"/>
        <w:spacing w:before="168" w:after="48" w:line="429" w:lineRule="atLeast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6. Участники конкурса.</w:t>
      </w:r>
    </w:p>
    <w:p w:rsidR="00732915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b/>
          <w:sz w:val="28"/>
          <w:szCs w:val="28"/>
        </w:rPr>
      </w:pPr>
      <w:r w:rsidRPr="00046DAF">
        <w:rPr>
          <w:sz w:val="28"/>
          <w:szCs w:val="28"/>
        </w:rPr>
        <w:t>6.1</w:t>
      </w:r>
      <w:r w:rsidRPr="00046DAF">
        <w:rPr>
          <w:b/>
          <w:sz w:val="28"/>
          <w:szCs w:val="28"/>
        </w:rPr>
        <w:t xml:space="preserve">. </w:t>
      </w:r>
      <w:r w:rsidRPr="00046DAF">
        <w:rPr>
          <w:sz w:val="28"/>
          <w:szCs w:val="28"/>
        </w:rPr>
        <w:t xml:space="preserve">Участниками </w:t>
      </w:r>
      <w:r w:rsidR="00732915" w:rsidRPr="00046DAF">
        <w:rPr>
          <w:sz w:val="28"/>
          <w:szCs w:val="28"/>
        </w:rPr>
        <w:t>конкурса</w:t>
      </w:r>
      <w:r w:rsidRPr="00046DAF">
        <w:rPr>
          <w:sz w:val="28"/>
          <w:szCs w:val="28"/>
        </w:rPr>
        <w:t xml:space="preserve"> могут быть </w:t>
      </w:r>
      <w:r w:rsidR="00732915" w:rsidRPr="00046DAF">
        <w:rPr>
          <w:sz w:val="28"/>
          <w:szCs w:val="28"/>
        </w:rPr>
        <w:t>студенты ВУЗов</w:t>
      </w:r>
      <w:r w:rsidR="00732915" w:rsidRPr="00046DAF">
        <w:rPr>
          <w:b/>
          <w:sz w:val="28"/>
          <w:szCs w:val="28"/>
        </w:rPr>
        <w:t>, не получившие религиозное образование.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6</w:t>
      </w:r>
      <w:r w:rsidR="00732915" w:rsidRPr="00046DAF">
        <w:rPr>
          <w:sz w:val="28"/>
          <w:szCs w:val="28"/>
        </w:rPr>
        <w:t>.2</w:t>
      </w:r>
      <w:r w:rsidRPr="00046DAF">
        <w:rPr>
          <w:sz w:val="28"/>
          <w:szCs w:val="28"/>
        </w:rPr>
        <w:t xml:space="preserve">. Участники </w:t>
      </w:r>
      <w:r w:rsidR="00732915" w:rsidRPr="00046DAF">
        <w:rPr>
          <w:sz w:val="28"/>
          <w:szCs w:val="28"/>
        </w:rPr>
        <w:t>конкурса</w:t>
      </w:r>
      <w:r w:rsidRPr="00046DAF">
        <w:rPr>
          <w:sz w:val="28"/>
          <w:szCs w:val="28"/>
        </w:rPr>
        <w:t xml:space="preserve"> должны соблюдать все условия данного положения. Любое нарушение этических норм поведения конкурсантов влечет за собой лишение возможности участия в турах </w:t>
      </w:r>
      <w:r w:rsidR="00732915" w:rsidRPr="00046DAF">
        <w:rPr>
          <w:sz w:val="28"/>
          <w:szCs w:val="28"/>
        </w:rPr>
        <w:t>конкурса</w:t>
      </w:r>
      <w:r w:rsidRPr="00046DAF">
        <w:rPr>
          <w:sz w:val="28"/>
          <w:szCs w:val="28"/>
        </w:rPr>
        <w:t xml:space="preserve"> на любом этапе на основании принятого решения исполнительной дирекцией </w:t>
      </w:r>
      <w:r w:rsidR="00732915" w:rsidRPr="00046DAF">
        <w:rPr>
          <w:sz w:val="28"/>
          <w:szCs w:val="28"/>
        </w:rPr>
        <w:t>конкурса</w:t>
      </w:r>
      <w:r w:rsidRPr="00046DAF">
        <w:rPr>
          <w:sz w:val="28"/>
          <w:szCs w:val="28"/>
        </w:rPr>
        <w:t>.</w:t>
      </w:r>
    </w:p>
    <w:p w:rsidR="003041BE" w:rsidRPr="00046DAF" w:rsidRDefault="00732915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6.3</w:t>
      </w:r>
      <w:r w:rsidR="003041BE" w:rsidRPr="00046DAF">
        <w:rPr>
          <w:sz w:val="28"/>
          <w:szCs w:val="28"/>
        </w:rPr>
        <w:t>. Обязанности участников:</w:t>
      </w:r>
    </w:p>
    <w:p w:rsidR="003041BE" w:rsidRPr="00046DAF" w:rsidRDefault="003041BE" w:rsidP="003041B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46DAF">
        <w:rPr>
          <w:rFonts w:ascii="Times New Roman" w:hAnsi="Times New Roman" w:cs="Times New Roman"/>
          <w:sz w:val="28"/>
          <w:szCs w:val="28"/>
        </w:rPr>
        <w:t xml:space="preserve">  конкурсанты должны поддерживать друг друга и создавать </w:t>
      </w:r>
      <w:r w:rsidR="00732915" w:rsidRPr="00046DAF">
        <w:rPr>
          <w:rFonts w:ascii="Times New Roman" w:hAnsi="Times New Roman" w:cs="Times New Roman"/>
          <w:sz w:val="28"/>
          <w:szCs w:val="28"/>
        </w:rPr>
        <w:t>конкурсную</w:t>
      </w:r>
      <w:r w:rsidRPr="00046DAF">
        <w:rPr>
          <w:rFonts w:ascii="Times New Roman" w:hAnsi="Times New Roman" w:cs="Times New Roman"/>
          <w:sz w:val="28"/>
          <w:szCs w:val="28"/>
        </w:rPr>
        <w:t xml:space="preserve"> атмосферу дружбы и </w:t>
      </w:r>
      <w:r w:rsidR="007779E7" w:rsidRPr="00046DAF">
        <w:rPr>
          <w:rFonts w:ascii="Times New Roman" w:hAnsi="Times New Roman" w:cs="Times New Roman"/>
          <w:sz w:val="28"/>
          <w:szCs w:val="28"/>
        </w:rPr>
        <w:t>интеллектуального</w:t>
      </w:r>
      <w:r w:rsidRPr="00046DAF">
        <w:rPr>
          <w:rFonts w:ascii="Times New Roman" w:hAnsi="Times New Roman" w:cs="Times New Roman"/>
          <w:sz w:val="28"/>
          <w:szCs w:val="28"/>
        </w:rPr>
        <w:t xml:space="preserve"> вдохновения;</w:t>
      </w:r>
    </w:p>
    <w:p w:rsidR="003041BE" w:rsidRPr="00046DAF" w:rsidRDefault="003041BE" w:rsidP="0073291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46DAF">
        <w:rPr>
          <w:rFonts w:ascii="Times New Roman" w:hAnsi="Times New Roman" w:cs="Times New Roman"/>
          <w:sz w:val="28"/>
          <w:szCs w:val="28"/>
        </w:rPr>
        <w:t xml:space="preserve">  каждый конкурсант несет ответственность за любой материальный ущерб, принесенный в рамках </w:t>
      </w:r>
      <w:r w:rsidR="00732915" w:rsidRPr="00046DAF">
        <w:rPr>
          <w:rFonts w:ascii="Times New Roman" w:hAnsi="Times New Roman" w:cs="Times New Roman"/>
          <w:sz w:val="28"/>
          <w:szCs w:val="28"/>
        </w:rPr>
        <w:t>конкурсных</w:t>
      </w:r>
      <w:r w:rsidRPr="00046DAF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3041BE" w:rsidRPr="00046DAF" w:rsidRDefault="003041BE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6</w:t>
      </w:r>
      <w:r w:rsidR="009B24E7" w:rsidRPr="00046DAF">
        <w:rPr>
          <w:sz w:val="28"/>
          <w:szCs w:val="28"/>
        </w:rPr>
        <w:t>.4</w:t>
      </w:r>
      <w:r w:rsidRPr="00046DAF">
        <w:rPr>
          <w:sz w:val="28"/>
          <w:szCs w:val="28"/>
        </w:rPr>
        <w:t>. На участие в</w:t>
      </w:r>
      <w:r w:rsidR="007779E7" w:rsidRPr="00046DAF">
        <w:rPr>
          <w:sz w:val="28"/>
          <w:szCs w:val="28"/>
        </w:rPr>
        <w:t xml:space="preserve"> полуфинале, финале и суперфинале </w:t>
      </w:r>
      <w:r w:rsidRPr="00046DAF">
        <w:rPr>
          <w:sz w:val="28"/>
          <w:szCs w:val="28"/>
        </w:rPr>
        <w:t>приглашаются</w:t>
      </w:r>
      <w:r w:rsidR="00732915" w:rsidRPr="00046DAF">
        <w:rPr>
          <w:sz w:val="28"/>
          <w:szCs w:val="28"/>
        </w:rPr>
        <w:t xml:space="preserve"> участники</w:t>
      </w:r>
      <w:r w:rsidRPr="00046DAF">
        <w:rPr>
          <w:sz w:val="28"/>
          <w:szCs w:val="28"/>
        </w:rPr>
        <w:t>, занявшие 1-е, 2-е и 3-е</w:t>
      </w:r>
      <w:r w:rsidR="007779E7" w:rsidRPr="00046DAF">
        <w:rPr>
          <w:sz w:val="28"/>
          <w:szCs w:val="28"/>
        </w:rPr>
        <w:t xml:space="preserve"> места и набравшие наибольшее количество баллов</w:t>
      </w:r>
      <w:r w:rsidRPr="00046DAF">
        <w:rPr>
          <w:sz w:val="28"/>
          <w:szCs w:val="28"/>
        </w:rPr>
        <w:t xml:space="preserve"> </w:t>
      </w:r>
      <w:r w:rsidR="007779E7" w:rsidRPr="00046DAF">
        <w:rPr>
          <w:sz w:val="28"/>
          <w:szCs w:val="28"/>
        </w:rPr>
        <w:t xml:space="preserve">на </w:t>
      </w:r>
      <w:r w:rsidR="001B1405" w:rsidRPr="00046DAF">
        <w:rPr>
          <w:sz w:val="28"/>
          <w:szCs w:val="28"/>
        </w:rPr>
        <w:t>предыдущи</w:t>
      </w:r>
      <w:r w:rsidR="007779E7" w:rsidRPr="00046DAF">
        <w:rPr>
          <w:sz w:val="28"/>
          <w:szCs w:val="28"/>
        </w:rPr>
        <w:t>х этапах конкурса.</w:t>
      </w:r>
      <w:r w:rsidRPr="00046DAF">
        <w:rPr>
          <w:sz w:val="28"/>
          <w:szCs w:val="28"/>
        </w:rPr>
        <w:t xml:space="preserve"> </w:t>
      </w:r>
    </w:p>
    <w:p w:rsidR="003041BE" w:rsidRPr="00046DAF" w:rsidRDefault="009B24E7" w:rsidP="007779E7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6.5</w:t>
      </w:r>
      <w:r w:rsidR="003041BE" w:rsidRPr="00046DAF">
        <w:rPr>
          <w:sz w:val="28"/>
          <w:szCs w:val="28"/>
        </w:rPr>
        <w:t xml:space="preserve">. </w:t>
      </w:r>
      <w:r w:rsidR="007779E7" w:rsidRPr="00046DAF">
        <w:rPr>
          <w:sz w:val="28"/>
          <w:szCs w:val="28"/>
        </w:rPr>
        <w:t xml:space="preserve">Переходя на следующий этап конкурса, сумма баллов предыдущих игр не засчитывается. Каждый этап конкурса участник начинает с нуля. </w:t>
      </w:r>
    </w:p>
    <w:p w:rsidR="003041BE" w:rsidRPr="00046DAF" w:rsidRDefault="007779E7" w:rsidP="003041BE">
      <w:pPr>
        <w:pStyle w:val="2"/>
        <w:shd w:val="clear" w:color="auto" w:fill="FFFFFF"/>
        <w:spacing w:before="168" w:after="48" w:line="429" w:lineRule="atLeast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7</w:t>
      </w:r>
      <w:r w:rsidR="009B24E7"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. Ф</w:t>
      </w:r>
      <w:r w:rsidR="003041BE"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 xml:space="preserve">инансирование </w:t>
      </w:r>
      <w:r w:rsidR="009B24E7"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конкурса.</w:t>
      </w:r>
    </w:p>
    <w:p w:rsidR="001B1405" w:rsidRPr="00046DAF" w:rsidRDefault="009B24E7" w:rsidP="009B24E7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 xml:space="preserve">Финалисты конкурса награждаются именными дипломами от Телеканала «ННТ». </w:t>
      </w:r>
    </w:p>
    <w:p w:rsidR="009B24E7" w:rsidRPr="00046DAF" w:rsidRDefault="009B24E7" w:rsidP="009B24E7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>Участники, занявшие второе и третье место награждаются денежными</w:t>
      </w:r>
      <w:r w:rsidR="00A0655A" w:rsidRPr="00046DAF">
        <w:rPr>
          <w:sz w:val="28"/>
          <w:szCs w:val="28"/>
        </w:rPr>
        <w:t xml:space="preserve"> средствами</w:t>
      </w:r>
      <w:r w:rsidRPr="00046DAF">
        <w:rPr>
          <w:sz w:val="28"/>
          <w:szCs w:val="28"/>
        </w:rPr>
        <w:t>:</w:t>
      </w:r>
    </w:p>
    <w:p w:rsidR="009B24E7" w:rsidRPr="00046DAF" w:rsidRDefault="009B24E7" w:rsidP="009B24E7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  <w:lang w:val="en-US"/>
        </w:rPr>
        <w:t>II</w:t>
      </w:r>
      <w:r w:rsidRPr="00046DAF">
        <w:rPr>
          <w:sz w:val="28"/>
          <w:szCs w:val="28"/>
        </w:rPr>
        <w:t xml:space="preserve">-место </w:t>
      </w:r>
      <w:r w:rsidR="00046DAF">
        <w:rPr>
          <w:sz w:val="28"/>
          <w:szCs w:val="28"/>
        </w:rPr>
        <w:t xml:space="preserve"> </w:t>
      </w:r>
      <w:r w:rsidRPr="00046DAF">
        <w:rPr>
          <w:sz w:val="28"/>
          <w:szCs w:val="28"/>
        </w:rPr>
        <w:t xml:space="preserve">50000 руб. </w:t>
      </w:r>
    </w:p>
    <w:p w:rsidR="009B24E7" w:rsidRPr="00046DAF" w:rsidRDefault="009B24E7" w:rsidP="009B24E7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  <w:lang w:val="en-US"/>
        </w:rPr>
        <w:t>III</w:t>
      </w:r>
      <w:r w:rsidRPr="00046DAF">
        <w:rPr>
          <w:sz w:val="28"/>
          <w:szCs w:val="28"/>
        </w:rPr>
        <w:t xml:space="preserve">-место 30000 руб. </w:t>
      </w:r>
    </w:p>
    <w:p w:rsidR="003041BE" w:rsidRPr="00046DAF" w:rsidRDefault="009B24E7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b/>
          <w:sz w:val="28"/>
          <w:szCs w:val="28"/>
        </w:rPr>
      </w:pPr>
      <w:r w:rsidRPr="00046DAF">
        <w:rPr>
          <w:sz w:val="28"/>
          <w:szCs w:val="28"/>
        </w:rPr>
        <w:t>Участник, занявший на конкурсе первое место удостаивается главн</w:t>
      </w:r>
      <w:r w:rsidR="00D01033" w:rsidRPr="00046DAF">
        <w:rPr>
          <w:sz w:val="28"/>
          <w:szCs w:val="28"/>
        </w:rPr>
        <w:t>ого приза от ООО «</w:t>
      </w:r>
      <w:proofErr w:type="spellStart"/>
      <w:r w:rsidR="00D01033" w:rsidRPr="00046DAF">
        <w:rPr>
          <w:sz w:val="28"/>
          <w:szCs w:val="28"/>
        </w:rPr>
        <w:t>Марва</w:t>
      </w:r>
      <w:proofErr w:type="spellEnd"/>
      <w:r w:rsidR="00D01033" w:rsidRPr="00046DAF">
        <w:rPr>
          <w:sz w:val="28"/>
          <w:szCs w:val="28"/>
        </w:rPr>
        <w:t>-Т</w:t>
      </w:r>
      <w:r w:rsidRPr="00046DAF">
        <w:rPr>
          <w:sz w:val="28"/>
          <w:szCs w:val="28"/>
        </w:rPr>
        <w:t>ур»,</w:t>
      </w:r>
      <w:r w:rsidRPr="00046DAF">
        <w:rPr>
          <w:b/>
          <w:sz w:val="28"/>
          <w:szCs w:val="28"/>
        </w:rPr>
        <w:t xml:space="preserve"> ПОЕЗДКОЙ В ХАДЖ:</w:t>
      </w:r>
    </w:p>
    <w:p w:rsidR="003041BE" w:rsidRPr="00046DAF" w:rsidRDefault="003041BE" w:rsidP="003041BE">
      <w:pPr>
        <w:pStyle w:val="2"/>
        <w:shd w:val="clear" w:color="auto" w:fill="FFFFFF"/>
        <w:spacing w:before="168" w:after="48" w:line="429" w:lineRule="atLeast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 w:rsidRPr="00046DAF">
        <w:rPr>
          <w:rFonts w:ascii="Times New Roman" w:hAnsi="Times New Roman" w:cs="Times New Roman"/>
          <w:b/>
          <w:bCs/>
          <w:color w:val="auto"/>
          <w:spacing w:val="-7"/>
          <w:sz w:val="28"/>
          <w:szCs w:val="28"/>
        </w:rPr>
        <w:t>9 Адреса и контактные телефоны исполнительной дирекции</w:t>
      </w:r>
    </w:p>
    <w:p w:rsidR="003041BE" w:rsidRPr="00046DAF" w:rsidRDefault="00A0655A" w:rsidP="003041BE">
      <w:pPr>
        <w:pStyle w:val="a3"/>
        <w:shd w:val="clear" w:color="auto" w:fill="FFFFFF"/>
        <w:spacing w:before="144" w:beforeAutospacing="0" w:after="72" w:afterAutospacing="0" w:line="293" w:lineRule="atLeast"/>
        <w:rPr>
          <w:sz w:val="28"/>
          <w:szCs w:val="28"/>
        </w:rPr>
      </w:pPr>
      <w:r w:rsidRPr="00046DAF">
        <w:rPr>
          <w:sz w:val="28"/>
          <w:szCs w:val="28"/>
        </w:rPr>
        <w:t xml:space="preserve">г. Махачкала, </w:t>
      </w:r>
      <w:proofErr w:type="spellStart"/>
      <w:r w:rsidRPr="00046DAF">
        <w:rPr>
          <w:sz w:val="28"/>
          <w:szCs w:val="28"/>
        </w:rPr>
        <w:t>пр.Акушинского</w:t>
      </w:r>
      <w:proofErr w:type="spellEnd"/>
      <w:r w:rsidR="00CC254A" w:rsidRPr="00046DAF">
        <w:rPr>
          <w:sz w:val="28"/>
          <w:szCs w:val="28"/>
        </w:rPr>
        <w:t xml:space="preserve"> </w:t>
      </w:r>
      <w:r w:rsidRPr="00046DAF">
        <w:rPr>
          <w:sz w:val="28"/>
          <w:szCs w:val="28"/>
        </w:rPr>
        <w:t>(5 линия), д.19</w:t>
      </w:r>
      <w:r w:rsidR="003041BE" w:rsidRPr="00046DAF">
        <w:rPr>
          <w:sz w:val="28"/>
          <w:szCs w:val="28"/>
        </w:rPr>
        <w:t>, тел.</w:t>
      </w:r>
      <w:r w:rsidRPr="00046DAF">
        <w:rPr>
          <w:sz w:val="28"/>
          <w:szCs w:val="28"/>
        </w:rPr>
        <w:t xml:space="preserve"> 8-965-485-47-26</w:t>
      </w:r>
    </w:p>
    <w:p w:rsidR="00A32D0C" w:rsidRPr="00046DAF" w:rsidRDefault="00FD16FF">
      <w:pPr>
        <w:rPr>
          <w:rFonts w:ascii="Times New Roman" w:hAnsi="Times New Roman" w:cs="Times New Roman"/>
          <w:sz w:val="28"/>
          <w:szCs w:val="28"/>
        </w:rPr>
      </w:pPr>
      <w:r w:rsidRPr="00046DAF">
        <w:rPr>
          <w:rFonts w:ascii="Times New Roman" w:hAnsi="Times New Roman" w:cs="Times New Roman"/>
          <w:sz w:val="28"/>
          <w:szCs w:val="28"/>
        </w:rPr>
        <w:t xml:space="preserve">Координатор конкурса: </w:t>
      </w:r>
      <w:proofErr w:type="spellStart"/>
      <w:r w:rsidRPr="00046DAF">
        <w:rPr>
          <w:rFonts w:ascii="Times New Roman" w:hAnsi="Times New Roman" w:cs="Times New Roman"/>
          <w:sz w:val="28"/>
          <w:szCs w:val="28"/>
        </w:rPr>
        <w:t>Гергеев</w:t>
      </w:r>
      <w:proofErr w:type="spellEnd"/>
      <w:r w:rsidRPr="00046D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DAF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 w:rsidRPr="00046DAF">
        <w:rPr>
          <w:rFonts w:ascii="Times New Roman" w:hAnsi="Times New Roman" w:cs="Times New Roman"/>
          <w:sz w:val="28"/>
          <w:szCs w:val="28"/>
        </w:rPr>
        <w:t xml:space="preserve"> Магомедович.</w:t>
      </w:r>
    </w:p>
    <w:p w:rsidR="001B1405" w:rsidRPr="00046DAF" w:rsidRDefault="001B1405">
      <w:pPr>
        <w:rPr>
          <w:rFonts w:ascii="Times New Roman" w:hAnsi="Times New Roman" w:cs="Times New Roman"/>
          <w:sz w:val="28"/>
          <w:szCs w:val="28"/>
        </w:rPr>
      </w:pPr>
    </w:p>
    <w:p w:rsidR="001B1405" w:rsidRPr="00046DAF" w:rsidRDefault="001B1405">
      <w:pPr>
        <w:rPr>
          <w:rFonts w:ascii="Times New Roman" w:hAnsi="Times New Roman" w:cs="Times New Roman"/>
          <w:sz w:val="28"/>
          <w:szCs w:val="28"/>
        </w:rPr>
      </w:pPr>
    </w:p>
    <w:sectPr w:rsidR="001B1405" w:rsidRPr="00046DAF" w:rsidSect="00A0655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675C"/>
    <w:multiLevelType w:val="multilevel"/>
    <w:tmpl w:val="170C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C7554"/>
    <w:multiLevelType w:val="multilevel"/>
    <w:tmpl w:val="2D34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72BB4"/>
    <w:multiLevelType w:val="multilevel"/>
    <w:tmpl w:val="B83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945ED"/>
    <w:multiLevelType w:val="multilevel"/>
    <w:tmpl w:val="C4ACA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A53"/>
    <w:rsid w:val="00046DAF"/>
    <w:rsid w:val="00194C77"/>
    <w:rsid w:val="001B1405"/>
    <w:rsid w:val="0021046F"/>
    <w:rsid w:val="00232020"/>
    <w:rsid w:val="002356EE"/>
    <w:rsid w:val="002812A7"/>
    <w:rsid w:val="002D772E"/>
    <w:rsid w:val="003041BE"/>
    <w:rsid w:val="003354EF"/>
    <w:rsid w:val="003B588D"/>
    <w:rsid w:val="00466A9E"/>
    <w:rsid w:val="00485B5E"/>
    <w:rsid w:val="005275A4"/>
    <w:rsid w:val="00534A53"/>
    <w:rsid w:val="00587249"/>
    <w:rsid w:val="00592378"/>
    <w:rsid w:val="00692A32"/>
    <w:rsid w:val="00732915"/>
    <w:rsid w:val="007779E7"/>
    <w:rsid w:val="00853421"/>
    <w:rsid w:val="008E2553"/>
    <w:rsid w:val="009B24E7"/>
    <w:rsid w:val="00A0655A"/>
    <w:rsid w:val="00A30DAA"/>
    <w:rsid w:val="00A32D0C"/>
    <w:rsid w:val="00BA0AC2"/>
    <w:rsid w:val="00C70097"/>
    <w:rsid w:val="00CB3B0C"/>
    <w:rsid w:val="00CC254A"/>
    <w:rsid w:val="00CC2DDD"/>
    <w:rsid w:val="00D01033"/>
    <w:rsid w:val="00E31713"/>
    <w:rsid w:val="00E37F00"/>
    <w:rsid w:val="00E71048"/>
    <w:rsid w:val="00F431BE"/>
    <w:rsid w:val="00FC1B61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D7DF3-4047-46E9-A4E7-B1535309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1BE"/>
  </w:style>
  <w:style w:type="paragraph" w:styleId="2">
    <w:name w:val="heading 2"/>
    <w:basedOn w:val="a"/>
    <w:next w:val="a"/>
    <w:link w:val="20"/>
    <w:uiPriority w:val="9"/>
    <w:unhideWhenUsed/>
    <w:qFormat/>
    <w:rsid w:val="003041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1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41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41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30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1BE"/>
    <w:rPr>
      <w:b/>
      <w:bCs/>
    </w:rPr>
  </w:style>
  <w:style w:type="character" w:customStyle="1" w:styleId="apple-converted-space">
    <w:name w:val="apple-converted-space"/>
    <w:basedOn w:val="a0"/>
    <w:rsid w:val="003041BE"/>
  </w:style>
  <w:style w:type="character" w:styleId="a5">
    <w:name w:val="Hyperlink"/>
    <w:basedOn w:val="a0"/>
    <w:uiPriority w:val="99"/>
    <w:semiHidden/>
    <w:unhideWhenUsed/>
    <w:rsid w:val="003041BE"/>
    <w:rPr>
      <w:color w:val="0000FF"/>
      <w:u w:val="single"/>
    </w:rPr>
  </w:style>
  <w:style w:type="character" w:styleId="a6">
    <w:name w:val="Emphasis"/>
    <w:basedOn w:val="a0"/>
    <w:uiPriority w:val="20"/>
    <w:qFormat/>
    <w:rsid w:val="003041BE"/>
    <w:rPr>
      <w:i/>
      <w:iCs/>
    </w:rPr>
  </w:style>
  <w:style w:type="paragraph" w:styleId="a7">
    <w:name w:val="List Paragraph"/>
    <w:basedOn w:val="a"/>
    <w:uiPriority w:val="34"/>
    <w:qFormat/>
    <w:rsid w:val="003354EF"/>
    <w:pPr>
      <w:ind w:left="720"/>
      <w:contextualSpacing/>
    </w:pPr>
  </w:style>
  <w:style w:type="table" w:styleId="a8">
    <w:name w:val="Table Grid"/>
    <w:basedOn w:val="a1"/>
    <w:uiPriority w:val="39"/>
    <w:rsid w:val="0028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66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6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2016-04-11T06:47:00Z</cp:lastPrinted>
  <dcterms:created xsi:type="dcterms:W3CDTF">2016-03-28T07:48:00Z</dcterms:created>
  <dcterms:modified xsi:type="dcterms:W3CDTF">2016-04-11T06:49:00Z</dcterms:modified>
</cp:coreProperties>
</file>