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6F" w:rsidRPr="00252BA9" w:rsidRDefault="00573C6F">
      <w:pPr>
        <w:rPr>
          <w:rFonts w:ascii="Times New Roman" w:hAnsi="Times New Roman" w:cs="Times New Roman"/>
          <w:sz w:val="8"/>
          <w:szCs w:val="28"/>
        </w:rPr>
      </w:pPr>
    </w:p>
    <w:p w:rsidR="00220144" w:rsidRPr="00EB2844" w:rsidRDefault="00220144" w:rsidP="00220144">
      <w:pPr>
        <w:jc w:val="right"/>
        <w:rPr>
          <w:rFonts w:ascii="Times New Roman" w:hAnsi="Times New Roman" w:cs="Times New Roman"/>
          <w:sz w:val="24"/>
        </w:rPr>
      </w:pPr>
      <w:r w:rsidRPr="00EB2844">
        <w:rPr>
          <w:rFonts w:ascii="Times New Roman" w:hAnsi="Times New Roman" w:cs="Times New Roman"/>
          <w:sz w:val="24"/>
        </w:rPr>
        <w:t>Приложение 2</w:t>
      </w:r>
    </w:p>
    <w:p w:rsidR="00220144" w:rsidRDefault="00220144" w:rsidP="002201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Pr="00AB7E18">
        <w:rPr>
          <w:rFonts w:ascii="Times New Roman" w:hAnsi="Times New Roman" w:cs="Times New Roman"/>
          <w:b/>
          <w:sz w:val="28"/>
        </w:rPr>
        <w:t>рафик проведения семинаров по основам проектного мышления</w:t>
      </w:r>
      <w:r>
        <w:rPr>
          <w:rFonts w:ascii="Times New Roman" w:hAnsi="Times New Roman" w:cs="Times New Roman"/>
          <w:b/>
          <w:sz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</w:rPr>
        <w:t>Предмашуках</w:t>
      </w:r>
      <w:proofErr w:type="spellEnd"/>
      <w:r w:rsidRPr="00AB7E18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pPr w:leftFromText="180" w:rightFromText="180" w:vertAnchor="page" w:horzAnchor="page" w:tblpX="1517" w:tblpY="2546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/>
      </w:tblPr>
      <w:tblGrid>
        <w:gridCol w:w="1809"/>
        <w:gridCol w:w="12900"/>
      </w:tblGrid>
      <w:tr w:rsidR="007E32F1" w:rsidRPr="005862BF" w:rsidTr="00220144">
        <w:trPr>
          <w:trHeight w:val="276"/>
        </w:trPr>
        <w:tc>
          <w:tcPr>
            <w:tcW w:w="1809" w:type="dxa"/>
            <w:shd w:val="clear" w:color="auto" w:fill="D9D9D9" w:themeFill="background1" w:themeFillShade="D9"/>
            <w:vAlign w:val="center"/>
            <w:hideMark/>
          </w:tcPr>
          <w:p w:rsidR="00220144" w:rsidRPr="00037889" w:rsidRDefault="00220144" w:rsidP="0022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Дата</w:t>
            </w:r>
          </w:p>
        </w:tc>
        <w:tc>
          <w:tcPr>
            <w:tcW w:w="12900" w:type="dxa"/>
            <w:shd w:val="clear" w:color="auto" w:fill="D9D9D9" w:themeFill="background1" w:themeFillShade="D9"/>
            <w:vAlign w:val="center"/>
            <w:hideMark/>
          </w:tcPr>
          <w:p w:rsidR="00220144" w:rsidRPr="00052EA3" w:rsidRDefault="00220144" w:rsidP="0022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проведения</w:t>
            </w:r>
            <w:r w:rsidRPr="00052E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E32F1" w:rsidRPr="005862BF" w:rsidTr="00220144">
        <w:trPr>
          <w:trHeight w:val="366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220144" w:rsidRPr="009D7C74" w:rsidRDefault="001F449F" w:rsidP="001F449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22.03.2017 г.</w:t>
            </w:r>
          </w:p>
        </w:tc>
        <w:tc>
          <w:tcPr>
            <w:tcW w:w="12900" w:type="dxa"/>
            <w:shd w:val="clear" w:color="auto" w:fill="auto"/>
            <w:hideMark/>
          </w:tcPr>
          <w:p w:rsidR="00220144" w:rsidRPr="009D7C74" w:rsidRDefault="001F449F" w:rsidP="002201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Избербаш</w:t>
            </w:r>
          </w:p>
        </w:tc>
      </w:tr>
      <w:tr w:rsidR="007E32F1" w:rsidRPr="005862BF" w:rsidTr="00220144">
        <w:trPr>
          <w:trHeight w:val="366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1F449F" w:rsidRPr="009D7C74" w:rsidRDefault="001F449F" w:rsidP="00E633C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23.03.201</w:t>
            </w:r>
            <w:r w:rsidR="00E633CB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2900" w:type="dxa"/>
            <w:shd w:val="clear" w:color="auto" w:fill="auto"/>
            <w:hideMark/>
          </w:tcPr>
          <w:p w:rsidR="001F449F" w:rsidRPr="009D7C74" w:rsidRDefault="001F449F" w:rsidP="001F449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Буйнакск</w:t>
            </w:r>
            <w:r w:rsidRPr="009D7C74">
              <w:rPr>
                <w:rFonts w:ascii="Times New Roman" w:hAnsi="Times New Roman" w:cs="Times New Roman"/>
                <w:sz w:val="28"/>
              </w:rPr>
              <w:t xml:space="preserve"> Центральный территориальный округ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E32F1" w:rsidRPr="005862BF" w:rsidTr="00220144">
        <w:trPr>
          <w:trHeight w:val="366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7E32F1" w:rsidRPr="009D7C74" w:rsidRDefault="007E32F1" w:rsidP="007E32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28.03.2017 г.</w:t>
            </w:r>
          </w:p>
        </w:tc>
        <w:tc>
          <w:tcPr>
            <w:tcW w:w="12900" w:type="dxa"/>
            <w:shd w:val="clear" w:color="auto" w:fill="auto"/>
            <w:hideMark/>
          </w:tcPr>
          <w:p w:rsidR="007E32F1" w:rsidRPr="009D7C74" w:rsidRDefault="007E32F1" w:rsidP="007E32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Дербент</w:t>
            </w:r>
            <w:r w:rsidRPr="009D7C74">
              <w:rPr>
                <w:rFonts w:ascii="Times New Roman" w:hAnsi="Times New Roman" w:cs="Times New Roman"/>
                <w:sz w:val="28"/>
              </w:rPr>
              <w:t xml:space="preserve"> Южный территориальный округ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E32F1" w:rsidRPr="005862BF" w:rsidTr="00220144">
        <w:trPr>
          <w:trHeight w:val="366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7E32F1" w:rsidRPr="009D7C74" w:rsidRDefault="007E32F1" w:rsidP="007E32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30.03.2017 г.</w:t>
            </w:r>
          </w:p>
        </w:tc>
        <w:tc>
          <w:tcPr>
            <w:tcW w:w="12900" w:type="dxa"/>
            <w:shd w:val="clear" w:color="auto" w:fill="auto"/>
            <w:hideMark/>
          </w:tcPr>
          <w:p w:rsidR="007E32F1" w:rsidRPr="009D7C74" w:rsidRDefault="007E32F1" w:rsidP="007E32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Кизляр</w:t>
            </w:r>
            <w:r w:rsidRPr="009D7C74">
              <w:rPr>
                <w:rFonts w:ascii="Times New Roman" w:hAnsi="Times New Roman" w:cs="Times New Roman"/>
                <w:sz w:val="28"/>
              </w:rPr>
              <w:t xml:space="preserve"> Северный территориальный округ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E32F1" w:rsidRPr="005862BF" w:rsidTr="00220144">
        <w:trPr>
          <w:trHeight w:val="155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7E32F1" w:rsidRPr="009D7C74" w:rsidRDefault="007E32F1" w:rsidP="007E32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03.04.2017 г.</w:t>
            </w:r>
          </w:p>
        </w:tc>
        <w:tc>
          <w:tcPr>
            <w:tcW w:w="12900" w:type="dxa"/>
            <w:shd w:val="clear" w:color="auto" w:fill="auto"/>
            <w:hideMark/>
          </w:tcPr>
          <w:p w:rsidR="007E32F1" w:rsidRPr="009D7C74" w:rsidRDefault="007E32F1" w:rsidP="007E32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Ахвахский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</w:t>
            </w:r>
            <w:r w:rsidR="00926389">
              <w:rPr>
                <w:rFonts w:ascii="Times New Roman" w:hAnsi="Times New Roman" w:cs="Times New Roman"/>
                <w:sz w:val="28"/>
              </w:rPr>
              <w:t xml:space="preserve"> с. Карата</w:t>
            </w:r>
            <w:r w:rsidRPr="009D7C74">
              <w:rPr>
                <w:rFonts w:ascii="Times New Roman" w:hAnsi="Times New Roman" w:cs="Times New Roman"/>
                <w:sz w:val="28"/>
              </w:rPr>
              <w:t xml:space="preserve"> Горный территориальный округ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E32F1" w:rsidRPr="005862BF" w:rsidTr="00220144">
        <w:trPr>
          <w:trHeight w:val="231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7E32F1" w:rsidRPr="009D7C74" w:rsidRDefault="007E32F1" w:rsidP="007E32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05.04.2017 г.</w:t>
            </w:r>
          </w:p>
        </w:tc>
        <w:tc>
          <w:tcPr>
            <w:tcW w:w="12900" w:type="dxa"/>
            <w:shd w:val="clear" w:color="auto" w:fill="auto"/>
            <w:hideMark/>
          </w:tcPr>
          <w:p w:rsidR="007E32F1" w:rsidRPr="003C3FF4" w:rsidRDefault="007E32F1" w:rsidP="007E32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«Дагестанский государственный педагогический университет»</w:t>
            </w:r>
          </w:p>
        </w:tc>
      </w:tr>
      <w:tr w:rsidR="007E32F1" w:rsidRPr="005862BF" w:rsidTr="00220144">
        <w:trPr>
          <w:trHeight w:val="122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7E32F1" w:rsidRPr="009D7C74" w:rsidRDefault="007E32F1" w:rsidP="00020A1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12.04.201</w:t>
            </w:r>
            <w:r w:rsidR="00020A1C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12900" w:type="dxa"/>
            <w:shd w:val="clear" w:color="auto" w:fill="auto"/>
            <w:hideMark/>
          </w:tcPr>
          <w:p w:rsidR="007E32F1" w:rsidRPr="009D7C74" w:rsidRDefault="00252BA9" w:rsidP="007E32F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Учреждение среднего профессионального образования Республики Дагестан (уточняется)</w:t>
            </w:r>
          </w:p>
        </w:tc>
      </w:tr>
    </w:tbl>
    <w:p w:rsidR="00252BA9" w:rsidRDefault="00252BA9" w:rsidP="00220144">
      <w:pPr>
        <w:jc w:val="center"/>
        <w:rPr>
          <w:rFonts w:ascii="Times New Roman" w:hAnsi="Times New Roman" w:cs="Times New Roman"/>
          <w:b/>
          <w:sz w:val="28"/>
        </w:rPr>
      </w:pPr>
    </w:p>
    <w:p w:rsidR="00220144" w:rsidRPr="00893240" w:rsidRDefault="00220144" w:rsidP="002201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Pr="00AB7E18">
        <w:rPr>
          <w:rFonts w:ascii="Times New Roman" w:hAnsi="Times New Roman" w:cs="Times New Roman"/>
          <w:b/>
          <w:sz w:val="28"/>
        </w:rPr>
        <w:t xml:space="preserve">рафик проведения </w:t>
      </w:r>
      <w:r>
        <w:rPr>
          <w:rFonts w:ascii="Times New Roman" w:hAnsi="Times New Roman" w:cs="Times New Roman"/>
          <w:b/>
          <w:sz w:val="28"/>
        </w:rPr>
        <w:t>экспертизы проектов</w:t>
      </w:r>
      <w:r w:rsidRPr="00AB7E1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</w:rPr>
        <w:t>Предмашуках</w:t>
      </w:r>
      <w:proofErr w:type="spellEnd"/>
    </w:p>
    <w:tbl>
      <w:tblPr>
        <w:tblStyle w:val="a3"/>
        <w:tblW w:w="14742" w:type="dxa"/>
        <w:tblInd w:w="392" w:type="dxa"/>
        <w:tblLook w:val="04A0"/>
      </w:tblPr>
      <w:tblGrid>
        <w:gridCol w:w="1843"/>
        <w:gridCol w:w="12899"/>
      </w:tblGrid>
      <w:tr w:rsidR="00220144" w:rsidTr="00220144">
        <w:tc>
          <w:tcPr>
            <w:tcW w:w="1843" w:type="dxa"/>
            <w:shd w:val="clear" w:color="auto" w:fill="D9D9D9" w:themeFill="background1" w:themeFillShade="D9"/>
          </w:tcPr>
          <w:p w:rsidR="00220144" w:rsidRPr="00EB2844" w:rsidRDefault="00220144" w:rsidP="00DE38D9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2844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2899" w:type="dxa"/>
            <w:shd w:val="clear" w:color="auto" w:fill="D9D9D9" w:themeFill="background1" w:themeFillShade="D9"/>
          </w:tcPr>
          <w:p w:rsidR="00220144" w:rsidRPr="00EB2844" w:rsidRDefault="00220144" w:rsidP="00DE38D9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2844"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7E32F1" w:rsidTr="007E32F1">
        <w:trPr>
          <w:trHeight w:val="77"/>
        </w:trPr>
        <w:tc>
          <w:tcPr>
            <w:tcW w:w="1843" w:type="dxa"/>
            <w:shd w:val="clear" w:color="auto" w:fill="D9D9D9" w:themeFill="background1" w:themeFillShade="D9"/>
          </w:tcPr>
          <w:p w:rsidR="007E32F1" w:rsidRPr="009D7C74" w:rsidRDefault="007E32F1" w:rsidP="007E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06.04.2017 г.</w:t>
            </w:r>
          </w:p>
        </w:tc>
        <w:tc>
          <w:tcPr>
            <w:tcW w:w="12899" w:type="dxa"/>
            <w:shd w:val="clear" w:color="auto" w:fill="auto"/>
          </w:tcPr>
          <w:p w:rsidR="007E32F1" w:rsidRPr="003C3FF4" w:rsidRDefault="007E32F1" w:rsidP="007E3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Каспийск </w:t>
            </w:r>
            <w:r w:rsidRPr="009D7C74">
              <w:rPr>
                <w:rFonts w:ascii="Times New Roman" w:hAnsi="Times New Roman" w:cs="Times New Roman"/>
                <w:sz w:val="28"/>
              </w:rPr>
              <w:t>Центральный территориальный округ</w:t>
            </w:r>
          </w:p>
        </w:tc>
      </w:tr>
      <w:tr w:rsidR="00926389" w:rsidTr="007E32F1">
        <w:trPr>
          <w:trHeight w:val="77"/>
        </w:trPr>
        <w:tc>
          <w:tcPr>
            <w:tcW w:w="1843" w:type="dxa"/>
            <w:shd w:val="clear" w:color="auto" w:fill="D9D9D9" w:themeFill="background1" w:themeFillShade="D9"/>
          </w:tcPr>
          <w:p w:rsidR="00926389" w:rsidRPr="009D7C74" w:rsidRDefault="00926389" w:rsidP="00926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11.04.2017 г.</w:t>
            </w:r>
          </w:p>
        </w:tc>
        <w:tc>
          <w:tcPr>
            <w:tcW w:w="12899" w:type="dxa"/>
            <w:shd w:val="clear" w:color="auto" w:fill="auto"/>
          </w:tcPr>
          <w:p w:rsidR="00926389" w:rsidRPr="009D7C74" w:rsidRDefault="00926389" w:rsidP="00C226B2">
            <w:pPr>
              <w:rPr>
                <w:rFonts w:ascii="Times New Roman" w:hAnsi="Times New Roman" w:cs="Times New Roman"/>
                <w:sz w:val="28"/>
              </w:rPr>
            </w:pPr>
            <w:r w:rsidRPr="009D7C74">
              <w:rPr>
                <w:rFonts w:ascii="Times New Roman" w:hAnsi="Times New Roman" w:cs="Times New Roman"/>
                <w:sz w:val="28"/>
              </w:rPr>
              <w:t>Южный территориальный округ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52BA9">
              <w:rPr>
                <w:rFonts w:ascii="Times New Roman" w:hAnsi="Times New Roman" w:cs="Times New Roman"/>
                <w:sz w:val="28"/>
              </w:rPr>
              <w:t>(уточняется)</w:t>
            </w:r>
          </w:p>
        </w:tc>
      </w:tr>
      <w:tr w:rsidR="00926389" w:rsidTr="007E32F1">
        <w:trPr>
          <w:trHeight w:val="77"/>
        </w:trPr>
        <w:tc>
          <w:tcPr>
            <w:tcW w:w="1843" w:type="dxa"/>
            <w:shd w:val="clear" w:color="auto" w:fill="D9D9D9" w:themeFill="background1" w:themeFillShade="D9"/>
          </w:tcPr>
          <w:p w:rsidR="00926389" w:rsidRDefault="00926389" w:rsidP="00926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13.04.2017 г.</w:t>
            </w:r>
          </w:p>
        </w:tc>
        <w:tc>
          <w:tcPr>
            <w:tcW w:w="12899" w:type="dxa"/>
            <w:shd w:val="clear" w:color="auto" w:fill="auto"/>
          </w:tcPr>
          <w:p w:rsidR="00926389" w:rsidRDefault="00926389" w:rsidP="00C226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 Хасавюрт </w:t>
            </w:r>
            <w:r w:rsidRPr="009D7C74">
              <w:rPr>
                <w:rFonts w:ascii="Times New Roman" w:hAnsi="Times New Roman" w:cs="Times New Roman"/>
                <w:sz w:val="28"/>
              </w:rPr>
              <w:t>Северный территориальный округ</w:t>
            </w:r>
          </w:p>
        </w:tc>
      </w:tr>
      <w:tr w:rsidR="00926389" w:rsidTr="007E32F1">
        <w:trPr>
          <w:trHeight w:val="77"/>
        </w:trPr>
        <w:tc>
          <w:tcPr>
            <w:tcW w:w="1843" w:type="dxa"/>
            <w:shd w:val="clear" w:color="auto" w:fill="D9D9D9" w:themeFill="background1" w:themeFillShade="D9"/>
          </w:tcPr>
          <w:p w:rsidR="00926389" w:rsidRDefault="00926389" w:rsidP="0092638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17.04.2017 г.</w:t>
            </w:r>
          </w:p>
        </w:tc>
        <w:tc>
          <w:tcPr>
            <w:tcW w:w="12899" w:type="dxa"/>
            <w:shd w:val="clear" w:color="auto" w:fill="auto"/>
          </w:tcPr>
          <w:p w:rsidR="00926389" w:rsidRDefault="00926389" w:rsidP="00C226B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Шамильский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Хебда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D7C74">
              <w:rPr>
                <w:rFonts w:ascii="Times New Roman" w:hAnsi="Times New Roman" w:cs="Times New Roman"/>
                <w:sz w:val="28"/>
              </w:rPr>
              <w:t>Горный территориальный округ</w:t>
            </w:r>
          </w:p>
        </w:tc>
      </w:tr>
      <w:tr w:rsidR="00926389" w:rsidTr="00220144">
        <w:tc>
          <w:tcPr>
            <w:tcW w:w="1843" w:type="dxa"/>
            <w:shd w:val="clear" w:color="auto" w:fill="D9D9D9" w:themeFill="background1" w:themeFillShade="D9"/>
          </w:tcPr>
          <w:p w:rsidR="00926389" w:rsidRPr="009D7C74" w:rsidRDefault="005A1395" w:rsidP="007E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20.04.2017 г.</w:t>
            </w:r>
          </w:p>
        </w:tc>
        <w:tc>
          <w:tcPr>
            <w:tcW w:w="12899" w:type="dxa"/>
            <w:shd w:val="clear" w:color="auto" w:fill="auto"/>
          </w:tcPr>
          <w:p w:rsidR="00926389" w:rsidRPr="009D7C74" w:rsidRDefault="005A1395" w:rsidP="007E32F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Левашинский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 с. Леваши</w:t>
            </w:r>
            <w:r w:rsidRPr="009D7C74">
              <w:rPr>
                <w:rFonts w:ascii="Times New Roman" w:hAnsi="Times New Roman" w:cs="Times New Roman"/>
                <w:sz w:val="28"/>
              </w:rPr>
              <w:t xml:space="preserve"> Горный территориальный округ</w:t>
            </w:r>
          </w:p>
        </w:tc>
      </w:tr>
      <w:tr w:rsidR="00926389" w:rsidTr="00220144">
        <w:tc>
          <w:tcPr>
            <w:tcW w:w="1843" w:type="dxa"/>
            <w:shd w:val="clear" w:color="auto" w:fill="D9D9D9" w:themeFill="background1" w:themeFillShade="D9"/>
          </w:tcPr>
          <w:p w:rsidR="00926389" w:rsidRPr="009D7C74" w:rsidRDefault="00926389" w:rsidP="00425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25.04.201</w:t>
            </w:r>
            <w:r w:rsidR="0042590E">
              <w:rPr>
                <w:rFonts w:ascii="Times New Roman" w:hAnsi="Times New Roman" w:cs="Times New Roman"/>
                <w:sz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12899" w:type="dxa"/>
            <w:shd w:val="clear" w:color="auto" w:fill="auto"/>
          </w:tcPr>
          <w:p w:rsidR="00926389" w:rsidRPr="003C3FF4" w:rsidRDefault="00252BA9" w:rsidP="007E3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Учреждение высшего профессионального образования Республики Дагестан (уточняется)</w:t>
            </w:r>
          </w:p>
        </w:tc>
      </w:tr>
      <w:tr w:rsidR="0042590E" w:rsidTr="00220144">
        <w:tc>
          <w:tcPr>
            <w:tcW w:w="1843" w:type="dxa"/>
            <w:shd w:val="clear" w:color="auto" w:fill="D9D9D9" w:themeFill="background1" w:themeFillShade="D9"/>
          </w:tcPr>
          <w:p w:rsidR="0042590E" w:rsidRDefault="0042590E" w:rsidP="004259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27.04.2017 г.</w:t>
            </w:r>
          </w:p>
        </w:tc>
        <w:tc>
          <w:tcPr>
            <w:tcW w:w="12899" w:type="dxa"/>
            <w:shd w:val="clear" w:color="auto" w:fill="auto"/>
          </w:tcPr>
          <w:p w:rsidR="0042590E" w:rsidRDefault="0042590E" w:rsidP="007E32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образование Республики Дагестан (по согласованию)</w:t>
            </w:r>
          </w:p>
        </w:tc>
      </w:tr>
    </w:tbl>
    <w:p w:rsidR="00220144" w:rsidRPr="00252BA9" w:rsidRDefault="00220144" w:rsidP="00220144">
      <w:pPr>
        <w:spacing w:after="0"/>
        <w:rPr>
          <w:rFonts w:ascii="Times New Roman" w:hAnsi="Times New Roman" w:cs="Times New Roman"/>
          <w:sz w:val="6"/>
        </w:rPr>
      </w:pPr>
    </w:p>
    <w:p w:rsidR="00220144" w:rsidRPr="00EB2844" w:rsidRDefault="00220144" w:rsidP="002201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 проведения и</w:t>
      </w:r>
      <w:r w:rsidRPr="00EA29F6">
        <w:rPr>
          <w:rFonts w:ascii="Times New Roman" w:hAnsi="Times New Roman" w:cs="Times New Roman"/>
          <w:b/>
          <w:sz w:val="28"/>
        </w:rPr>
        <w:t>тогов</w:t>
      </w:r>
      <w:r>
        <w:rPr>
          <w:rFonts w:ascii="Times New Roman" w:hAnsi="Times New Roman" w:cs="Times New Roman"/>
          <w:b/>
          <w:sz w:val="28"/>
        </w:rPr>
        <w:t>ого</w:t>
      </w:r>
      <w:r w:rsidRPr="00EA29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A29F6">
        <w:rPr>
          <w:rFonts w:ascii="Times New Roman" w:hAnsi="Times New Roman" w:cs="Times New Roman"/>
          <w:b/>
          <w:sz w:val="28"/>
        </w:rPr>
        <w:t>Предмашук</w:t>
      </w:r>
      <w:r>
        <w:rPr>
          <w:rFonts w:ascii="Times New Roman" w:hAnsi="Times New Roman" w:cs="Times New Roman"/>
          <w:b/>
          <w:sz w:val="28"/>
        </w:rPr>
        <w:t>а</w:t>
      </w:r>
      <w:proofErr w:type="spellEnd"/>
    </w:p>
    <w:tbl>
      <w:tblPr>
        <w:tblStyle w:val="a3"/>
        <w:tblW w:w="14742" w:type="dxa"/>
        <w:tblInd w:w="392" w:type="dxa"/>
        <w:tblLook w:val="04A0"/>
      </w:tblPr>
      <w:tblGrid>
        <w:gridCol w:w="1843"/>
        <w:gridCol w:w="12899"/>
      </w:tblGrid>
      <w:tr w:rsidR="00220144" w:rsidTr="00252BA9">
        <w:tc>
          <w:tcPr>
            <w:tcW w:w="1843" w:type="dxa"/>
            <w:shd w:val="clear" w:color="auto" w:fill="D9D9D9" w:themeFill="background1" w:themeFillShade="D9"/>
          </w:tcPr>
          <w:p w:rsidR="00220144" w:rsidRPr="00EB2844" w:rsidRDefault="00220144" w:rsidP="00DE38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2844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2899" w:type="dxa"/>
            <w:shd w:val="clear" w:color="auto" w:fill="D9D9D9" w:themeFill="background1" w:themeFillShade="D9"/>
          </w:tcPr>
          <w:p w:rsidR="00220144" w:rsidRPr="00EB2844" w:rsidRDefault="00220144" w:rsidP="00DE38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2844"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220144" w:rsidTr="00B41C1E">
        <w:tc>
          <w:tcPr>
            <w:tcW w:w="1843" w:type="dxa"/>
            <w:shd w:val="clear" w:color="auto" w:fill="D9D9D9" w:themeFill="background1" w:themeFillShade="D9"/>
          </w:tcPr>
          <w:p w:rsidR="00220144" w:rsidRPr="00EA29F6" w:rsidRDefault="00252BA9" w:rsidP="00DE38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Уточняется</w:t>
            </w:r>
          </w:p>
        </w:tc>
        <w:tc>
          <w:tcPr>
            <w:tcW w:w="12899" w:type="dxa"/>
            <w:shd w:val="clear" w:color="auto" w:fill="auto"/>
          </w:tcPr>
          <w:p w:rsidR="00220144" w:rsidRDefault="00252BA9" w:rsidP="00DE38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Учреждение высшего профессионального образования Республики Дагестан (уточняется)</w:t>
            </w:r>
          </w:p>
        </w:tc>
      </w:tr>
    </w:tbl>
    <w:p w:rsidR="00220144" w:rsidRPr="00220144" w:rsidRDefault="00220144" w:rsidP="00252BA9">
      <w:pPr>
        <w:rPr>
          <w:rFonts w:ascii="Times New Roman" w:hAnsi="Times New Roman" w:cs="Times New Roman"/>
          <w:sz w:val="28"/>
          <w:szCs w:val="28"/>
        </w:rPr>
      </w:pPr>
    </w:p>
    <w:sectPr w:rsidR="00220144" w:rsidRPr="00220144" w:rsidSect="00252BA9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144"/>
    <w:rsid w:val="00020A1C"/>
    <w:rsid w:val="001F449F"/>
    <w:rsid w:val="00220144"/>
    <w:rsid w:val="00252BA9"/>
    <w:rsid w:val="0042590E"/>
    <w:rsid w:val="00573C6F"/>
    <w:rsid w:val="005A1395"/>
    <w:rsid w:val="007B7185"/>
    <w:rsid w:val="007E32F1"/>
    <w:rsid w:val="00926389"/>
    <w:rsid w:val="00B41C1E"/>
    <w:rsid w:val="00E633CB"/>
    <w:rsid w:val="00FE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9</cp:revision>
  <dcterms:created xsi:type="dcterms:W3CDTF">2016-02-09T06:11:00Z</dcterms:created>
  <dcterms:modified xsi:type="dcterms:W3CDTF">2017-03-21T13:53:00Z</dcterms:modified>
</cp:coreProperties>
</file>